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ED2D" w14:textId="76D2B8E4" w:rsidR="00390A1A" w:rsidRDefault="009670E0" w:rsidP="00C54F87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5B07FC7" wp14:editId="1E9E3585">
            <wp:simplePos x="0" y="0"/>
            <wp:positionH relativeFrom="margin">
              <wp:posOffset>2219325</wp:posOffset>
            </wp:positionH>
            <wp:positionV relativeFrom="page">
              <wp:posOffset>914400</wp:posOffset>
            </wp:positionV>
            <wp:extent cx="1295400" cy="17983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F87">
        <w:rPr>
          <w:noProof/>
        </w:rPr>
        <w:drawing>
          <wp:anchor distT="0" distB="0" distL="114300" distR="114300" simplePos="0" relativeHeight="251660288" behindDoc="1" locked="0" layoutInCell="1" allowOverlap="1" wp14:anchorId="155B914A" wp14:editId="6151FBD1">
            <wp:simplePos x="0" y="0"/>
            <wp:positionH relativeFrom="column">
              <wp:posOffset>5276850</wp:posOffset>
            </wp:positionH>
            <wp:positionV relativeFrom="page">
              <wp:posOffset>914400</wp:posOffset>
            </wp:positionV>
            <wp:extent cx="443230" cy="434340"/>
            <wp:effectExtent l="0" t="0" r="0" b="3810"/>
            <wp:wrapTopAndBottom/>
            <wp:docPr id="4" name="Picture 4" descr="Knight, Black, Chess, Figure, Game, Play, 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night, Black, Chess, Figure, Game, Play, Pie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F87">
        <w:rPr>
          <w:noProof/>
        </w:rPr>
        <w:drawing>
          <wp:anchor distT="0" distB="0" distL="114300" distR="114300" simplePos="0" relativeHeight="251659264" behindDoc="0" locked="0" layoutInCell="1" allowOverlap="1" wp14:anchorId="500D400C" wp14:editId="494EE45D">
            <wp:simplePos x="0" y="0"/>
            <wp:positionH relativeFrom="column">
              <wp:posOffset>114300</wp:posOffset>
            </wp:positionH>
            <wp:positionV relativeFrom="page">
              <wp:posOffset>914400</wp:posOffset>
            </wp:positionV>
            <wp:extent cx="419100" cy="455295"/>
            <wp:effectExtent l="0" t="0" r="0" b="1905"/>
            <wp:wrapTopAndBottom/>
            <wp:docPr id="3" name="Picture 3" descr="King, White, Chess, Figure, Game, Play, 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g, White, Chess, Figure, Game, Play, Pie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F87" w:rsidRPr="00C54F87">
        <w:rPr>
          <w:noProof/>
        </w:rPr>
        <w:t xml:space="preserve"> </w:t>
      </w:r>
    </w:p>
    <w:p w14:paraId="563DFEFE" w14:textId="47CDF80B" w:rsidR="009670E0" w:rsidRDefault="009670E0" w:rsidP="00390A1A">
      <w:pPr>
        <w:jc w:val="center"/>
        <w:rPr>
          <w:b/>
          <w:bCs/>
          <w:sz w:val="44"/>
          <w:szCs w:val="44"/>
        </w:rPr>
      </w:pPr>
    </w:p>
    <w:p w14:paraId="07E64111" w14:textId="11D539E6" w:rsidR="009670E0" w:rsidRDefault="009670E0" w:rsidP="00390A1A">
      <w:pPr>
        <w:jc w:val="center"/>
        <w:rPr>
          <w:b/>
          <w:bCs/>
          <w:sz w:val="44"/>
          <w:szCs w:val="44"/>
        </w:rPr>
      </w:pPr>
    </w:p>
    <w:p w14:paraId="61FB396B" w14:textId="5F186B3D" w:rsidR="009670E0" w:rsidRDefault="009670E0" w:rsidP="00390A1A">
      <w:pPr>
        <w:jc w:val="center"/>
        <w:rPr>
          <w:b/>
          <w:bCs/>
          <w:sz w:val="44"/>
          <w:szCs w:val="44"/>
        </w:rPr>
      </w:pPr>
    </w:p>
    <w:p w14:paraId="790B63D5" w14:textId="7D42A7A2" w:rsidR="009B5184" w:rsidRDefault="009B5184" w:rsidP="00390A1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Come and play in our grand Chess spectacular!</w:t>
      </w:r>
    </w:p>
    <w:p w14:paraId="75641009" w14:textId="0F58B242" w:rsidR="00390A1A" w:rsidRDefault="00390A1A" w:rsidP="009B5184">
      <w:pPr>
        <w:jc w:val="both"/>
        <w:rPr>
          <w:sz w:val="24"/>
          <w:szCs w:val="24"/>
        </w:rPr>
      </w:pPr>
      <w:r w:rsidRPr="009B5184">
        <w:rPr>
          <w:sz w:val="24"/>
          <w:szCs w:val="24"/>
        </w:rPr>
        <w:t xml:space="preserve">Guildford Chess Club </w:t>
      </w:r>
      <w:r w:rsidR="009B5184" w:rsidRPr="009B5184">
        <w:rPr>
          <w:sz w:val="24"/>
          <w:szCs w:val="24"/>
        </w:rPr>
        <w:t xml:space="preserve">is celebrating its </w:t>
      </w:r>
      <w:r w:rsidRPr="009B5184">
        <w:rPr>
          <w:sz w:val="24"/>
          <w:szCs w:val="24"/>
        </w:rPr>
        <w:t>125</w:t>
      </w:r>
      <w:r w:rsidR="009B5184" w:rsidRPr="009B5184">
        <w:rPr>
          <w:sz w:val="24"/>
          <w:szCs w:val="24"/>
          <w:vertAlign w:val="superscript"/>
        </w:rPr>
        <w:t>th</w:t>
      </w:r>
      <w:r w:rsidR="009B5184" w:rsidRPr="009B5184">
        <w:rPr>
          <w:sz w:val="24"/>
          <w:szCs w:val="24"/>
        </w:rPr>
        <w:t xml:space="preserve"> </w:t>
      </w:r>
      <w:r w:rsidRPr="009B5184">
        <w:rPr>
          <w:sz w:val="24"/>
          <w:szCs w:val="24"/>
        </w:rPr>
        <w:t>Anniversary</w:t>
      </w:r>
      <w:r w:rsidR="009B5184">
        <w:rPr>
          <w:sz w:val="24"/>
          <w:szCs w:val="24"/>
        </w:rPr>
        <w:t xml:space="preserve"> and is running a special </w:t>
      </w:r>
      <w:r>
        <w:rPr>
          <w:sz w:val="24"/>
          <w:szCs w:val="24"/>
        </w:rPr>
        <w:t xml:space="preserve">event in Guildford High Street on Saturday </w:t>
      </w:r>
      <w:r w:rsidR="0040732B">
        <w:rPr>
          <w:sz w:val="24"/>
          <w:szCs w:val="24"/>
        </w:rPr>
        <w:t>11th</w:t>
      </w:r>
      <w:r>
        <w:rPr>
          <w:sz w:val="24"/>
          <w:szCs w:val="24"/>
        </w:rPr>
        <w:t xml:space="preserve"> September</w:t>
      </w:r>
      <w:r w:rsidR="009B5184">
        <w:rPr>
          <w:sz w:val="24"/>
          <w:szCs w:val="24"/>
        </w:rPr>
        <w:t xml:space="preserve"> from 10.30 – 16.</w:t>
      </w:r>
      <w:r w:rsidR="00B6125B">
        <w:rPr>
          <w:sz w:val="24"/>
          <w:szCs w:val="24"/>
        </w:rPr>
        <w:t>0</w:t>
      </w:r>
      <w:r w:rsidR="009B5184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71E2AA78" w14:textId="2182332E" w:rsidR="00890DCC" w:rsidRPr="00890DCC" w:rsidRDefault="009B5184" w:rsidP="00890DCC">
      <w:pPr>
        <w:jc w:val="center"/>
        <w:rPr>
          <w:b/>
          <w:bCs/>
          <w:sz w:val="32"/>
          <w:szCs w:val="32"/>
        </w:rPr>
      </w:pPr>
      <w:r w:rsidRPr="00890DCC">
        <w:rPr>
          <w:b/>
          <w:bCs/>
          <w:sz w:val="32"/>
          <w:szCs w:val="32"/>
        </w:rPr>
        <w:t xml:space="preserve">We are staging a 125 Board Simultaneous display </w:t>
      </w:r>
      <w:r w:rsidR="00890DCC">
        <w:rPr>
          <w:b/>
          <w:bCs/>
          <w:sz w:val="32"/>
          <w:szCs w:val="32"/>
        </w:rPr>
        <w:t xml:space="preserve">                         </w:t>
      </w:r>
      <w:r w:rsidRPr="00890DCC">
        <w:rPr>
          <w:b/>
          <w:bCs/>
          <w:sz w:val="32"/>
          <w:szCs w:val="32"/>
        </w:rPr>
        <w:t>given by some of the top Chess players in England</w:t>
      </w:r>
      <w:r w:rsidR="00890DCC">
        <w:rPr>
          <w:b/>
          <w:bCs/>
          <w:sz w:val="32"/>
          <w:szCs w:val="32"/>
        </w:rPr>
        <w:t>!</w:t>
      </w:r>
    </w:p>
    <w:p w14:paraId="6234D742" w14:textId="0BBA2E14" w:rsidR="009B5184" w:rsidRPr="00890DCC" w:rsidRDefault="00890DCC" w:rsidP="00390A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They include </w:t>
      </w:r>
      <w:r w:rsidR="009B5184" w:rsidRPr="00890DCC">
        <w:rPr>
          <w:b/>
          <w:bCs/>
          <w:sz w:val="24"/>
          <w:szCs w:val="24"/>
        </w:rPr>
        <w:t>Grandmaster Gawain Jones, former British Champion</w:t>
      </w:r>
      <w:r w:rsidR="008923CD">
        <w:rPr>
          <w:b/>
          <w:bCs/>
          <w:sz w:val="24"/>
          <w:szCs w:val="24"/>
        </w:rPr>
        <w:t xml:space="preserve"> and</w:t>
      </w:r>
      <w:r w:rsidR="009B5184" w:rsidRPr="00890DCC">
        <w:rPr>
          <w:b/>
          <w:bCs/>
          <w:sz w:val="24"/>
          <w:szCs w:val="24"/>
        </w:rPr>
        <w:t xml:space="preserve"> current European Online Blitz Champion and </w:t>
      </w:r>
      <w:r w:rsidR="008923CD">
        <w:rPr>
          <w:b/>
          <w:bCs/>
          <w:sz w:val="24"/>
          <w:szCs w:val="24"/>
        </w:rPr>
        <w:t xml:space="preserve">Grandmaster Nick Pert, former </w:t>
      </w:r>
      <w:r w:rsidR="009B5184" w:rsidRPr="00890DCC">
        <w:rPr>
          <w:b/>
          <w:bCs/>
          <w:sz w:val="24"/>
          <w:szCs w:val="24"/>
        </w:rPr>
        <w:t xml:space="preserve">World </w:t>
      </w:r>
      <w:r w:rsidR="008923CD">
        <w:rPr>
          <w:b/>
          <w:bCs/>
          <w:sz w:val="24"/>
          <w:szCs w:val="24"/>
        </w:rPr>
        <w:t xml:space="preserve">Under 18 </w:t>
      </w:r>
      <w:r w:rsidR="00733B7A">
        <w:rPr>
          <w:b/>
          <w:bCs/>
          <w:sz w:val="24"/>
          <w:szCs w:val="24"/>
        </w:rPr>
        <w:t>C</w:t>
      </w:r>
      <w:r w:rsidR="008923CD">
        <w:rPr>
          <w:b/>
          <w:bCs/>
          <w:sz w:val="24"/>
          <w:szCs w:val="24"/>
        </w:rPr>
        <w:t>hampion</w:t>
      </w:r>
      <w:r w:rsidR="009B5184" w:rsidRPr="00890DCC">
        <w:rPr>
          <w:b/>
          <w:bCs/>
          <w:sz w:val="24"/>
          <w:szCs w:val="24"/>
        </w:rPr>
        <w:t>!</w:t>
      </w:r>
    </w:p>
    <w:p w14:paraId="6923F577" w14:textId="6CD84B01" w:rsidR="00890DCC" w:rsidRPr="00890DCC" w:rsidRDefault="0090272A" w:rsidP="00390A1A">
      <w:pPr>
        <w:jc w:val="both"/>
        <w:rPr>
          <w:b/>
          <w:bCs/>
          <w:sz w:val="24"/>
          <w:szCs w:val="24"/>
        </w:rPr>
      </w:pPr>
      <w:r w:rsidRPr="00890DCC">
        <w:rPr>
          <w:b/>
          <w:bCs/>
          <w:sz w:val="24"/>
          <w:szCs w:val="24"/>
        </w:rPr>
        <w:t xml:space="preserve">Other Masters giving the Simultaneous include: former British </w:t>
      </w:r>
      <w:r w:rsidR="007B0133">
        <w:rPr>
          <w:b/>
          <w:bCs/>
          <w:sz w:val="24"/>
          <w:szCs w:val="24"/>
        </w:rPr>
        <w:t>Women’</w:t>
      </w:r>
      <w:r w:rsidRPr="00890DCC">
        <w:rPr>
          <w:b/>
          <w:bCs/>
          <w:sz w:val="24"/>
          <w:szCs w:val="24"/>
        </w:rPr>
        <w:t>s</w:t>
      </w:r>
      <w:r w:rsidR="00AB7D88">
        <w:rPr>
          <w:b/>
          <w:bCs/>
          <w:sz w:val="24"/>
          <w:szCs w:val="24"/>
        </w:rPr>
        <w:t xml:space="preserve"> and</w:t>
      </w:r>
      <w:r w:rsidRPr="00890DCC">
        <w:rPr>
          <w:b/>
          <w:bCs/>
          <w:sz w:val="24"/>
          <w:szCs w:val="24"/>
        </w:rPr>
        <w:t xml:space="preserve"> British Senior Over 50s </w:t>
      </w:r>
      <w:r w:rsidR="00890DCC">
        <w:rPr>
          <w:b/>
          <w:bCs/>
          <w:sz w:val="24"/>
          <w:szCs w:val="24"/>
        </w:rPr>
        <w:t>Champions</w:t>
      </w:r>
      <w:r w:rsidR="001B789C">
        <w:rPr>
          <w:b/>
          <w:bCs/>
          <w:sz w:val="24"/>
          <w:szCs w:val="24"/>
        </w:rPr>
        <w:t>, former Guinness World</w:t>
      </w:r>
      <w:r w:rsidR="008E3371">
        <w:rPr>
          <w:b/>
          <w:bCs/>
          <w:sz w:val="24"/>
          <w:szCs w:val="24"/>
        </w:rPr>
        <w:t>-</w:t>
      </w:r>
      <w:r w:rsidR="001B789C">
        <w:rPr>
          <w:b/>
          <w:bCs/>
          <w:sz w:val="24"/>
          <w:szCs w:val="24"/>
        </w:rPr>
        <w:t xml:space="preserve">record holder for playing the most games simultaneously </w:t>
      </w:r>
      <w:r w:rsidR="00890DCC" w:rsidRPr="00890DCC">
        <w:rPr>
          <w:b/>
          <w:bCs/>
          <w:sz w:val="24"/>
          <w:szCs w:val="24"/>
        </w:rPr>
        <w:t xml:space="preserve">and 3 of England’s </w:t>
      </w:r>
      <w:r w:rsidR="00890DCC">
        <w:rPr>
          <w:b/>
          <w:bCs/>
          <w:sz w:val="24"/>
          <w:szCs w:val="24"/>
        </w:rPr>
        <w:t xml:space="preserve">very </w:t>
      </w:r>
      <w:r w:rsidR="00890DCC" w:rsidRPr="00890DCC">
        <w:rPr>
          <w:b/>
          <w:bCs/>
          <w:sz w:val="24"/>
          <w:szCs w:val="24"/>
        </w:rPr>
        <w:t xml:space="preserve">best young players.  </w:t>
      </w:r>
    </w:p>
    <w:p w14:paraId="7CD005DA" w14:textId="77777777" w:rsidR="00D6223C" w:rsidRDefault="00D6223C" w:rsidP="00890DCC">
      <w:pPr>
        <w:jc w:val="center"/>
        <w:rPr>
          <w:b/>
          <w:bCs/>
          <w:sz w:val="20"/>
          <w:szCs w:val="20"/>
        </w:rPr>
      </w:pPr>
    </w:p>
    <w:p w14:paraId="78EEA0C8" w14:textId="46E3B2B7" w:rsidR="00390A1A" w:rsidRPr="008A0882" w:rsidRDefault="00890DCC" w:rsidP="00890D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is your chance to play against </w:t>
      </w:r>
      <w:r w:rsidR="00886B26">
        <w:rPr>
          <w:b/>
          <w:bCs/>
          <w:sz w:val="28"/>
          <w:szCs w:val="28"/>
        </w:rPr>
        <w:t>som</w:t>
      </w:r>
      <w:r>
        <w:rPr>
          <w:b/>
          <w:bCs/>
          <w:sz w:val="28"/>
          <w:szCs w:val="28"/>
        </w:rPr>
        <w:t xml:space="preserve">e of them for </w:t>
      </w:r>
      <w:r w:rsidR="00D6223C" w:rsidRPr="00D6223C">
        <w:rPr>
          <w:b/>
          <w:bCs/>
          <w:sz w:val="28"/>
          <w:szCs w:val="28"/>
          <w:u w:val="single"/>
        </w:rPr>
        <w:t>FREE</w:t>
      </w:r>
      <w:r>
        <w:rPr>
          <w:b/>
          <w:bCs/>
          <w:sz w:val="28"/>
          <w:szCs w:val="28"/>
        </w:rPr>
        <w:t>!</w:t>
      </w:r>
    </w:p>
    <w:p w14:paraId="6BBBA083" w14:textId="76CD6A33" w:rsidR="00DD4217" w:rsidRPr="00D6223C" w:rsidRDefault="00DD4217" w:rsidP="008A0882">
      <w:pPr>
        <w:spacing w:line="240" w:lineRule="auto"/>
        <w:jc w:val="both"/>
        <w:rPr>
          <w:b/>
          <w:bCs/>
          <w:sz w:val="20"/>
          <w:szCs w:val="20"/>
        </w:rPr>
      </w:pPr>
    </w:p>
    <w:p w14:paraId="44863F0E" w14:textId="56BCA937" w:rsidR="008A0882" w:rsidRDefault="00890DCC" w:rsidP="008A0882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How do I enter</w:t>
      </w:r>
      <w:r w:rsidR="008A0882" w:rsidRPr="008A0882">
        <w:rPr>
          <w:b/>
          <w:bCs/>
          <w:sz w:val="28"/>
          <w:szCs w:val="28"/>
        </w:rPr>
        <w:t>?</w:t>
      </w:r>
      <w:r w:rsidR="000B0EF3" w:rsidRPr="000B0EF3">
        <w:rPr>
          <w:noProof/>
        </w:rPr>
        <w:t xml:space="preserve"> </w:t>
      </w:r>
    </w:p>
    <w:p w14:paraId="6DBCEA6E" w14:textId="6D6E4603" w:rsidR="006F5DC5" w:rsidRDefault="00DD4217" w:rsidP="008A088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7D88">
        <w:rPr>
          <w:sz w:val="24"/>
          <w:szCs w:val="24"/>
        </w:rPr>
        <w:t xml:space="preserve">event comprises of three playing sessions, starting </w:t>
      </w:r>
      <w:r>
        <w:rPr>
          <w:sz w:val="24"/>
          <w:szCs w:val="24"/>
        </w:rPr>
        <w:t>at 10.30, 12.30 and 14.</w:t>
      </w:r>
      <w:r w:rsidR="00AB7D88">
        <w:rPr>
          <w:sz w:val="24"/>
          <w:szCs w:val="24"/>
        </w:rPr>
        <w:t>30</w:t>
      </w:r>
      <w:r w:rsidR="006F5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you can book your place for any </w:t>
      </w:r>
      <w:r w:rsidRPr="0036655D">
        <w:rPr>
          <w:sz w:val="24"/>
          <w:szCs w:val="24"/>
        </w:rPr>
        <w:t>one</w:t>
      </w:r>
      <w:r w:rsidR="00AB7D88">
        <w:rPr>
          <w:sz w:val="24"/>
          <w:szCs w:val="24"/>
        </w:rPr>
        <w:t>,</w:t>
      </w:r>
      <w:r w:rsidR="00A73B3F">
        <w:rPr>
          <w:sz w:val="24"/>
          <w:szCs w:val="24"/>
        </w:rPr>
        <w:t xml:space="preserve"> two</w:t>
      </w:r>
      <w:r w:rsidR="00AB7D88">
        <w:rPr>
          <w:sz w:val="24"/>
          <w:szCs w:val="24"/>
        </w:rPr>
        <w:t xml:space="preserve"> or all</w:t>
      </w:r>
      <w:r w:rsidRPr="0036655D">
        <w:rPr>
          <w:sz w:val="24"/>
          <w:szCs w:val="24"/>
        </w:rPr>
        <w:t xml:space="preserve"> </w:t>
      </w:r>
      <w:r w:rsidR="00A73B3F">
        <w:rPr>
          <w:sz w:val="24"/>
          <w:szCs w:val="24"/>
        </w:rPr>
        <w:t xml:space="preserve">three </w:t>
      </w:r>
      <w:r w:rsidRPr="0036655D">
        <w:rPr>
          <w:sz w:val="24"/>
          <w:szCs w:val="24"/>
        </w:rPr>
        <w:t>of th</w:t>
      </w:r>
      <w:r w:rsidR="006F5DC5" w:rsidRPr="0036655D">
        <w:rPr>
          <w:sz w:val="24"/>
          <w:szCs w:val="24"/>
        </w:rPr>
        <w:t>e</w:t>
      </w:r>
      <w:r w:rsidRPr="0036655D">
        <w:rPr>
          <w:sz w:val="24"/>
          <w:szCs w:val="24"/>
        </w:rPr>
        <w:t>se sessions</w:t>
      </w:r>
      <w:r w:rsidR="006F5DC5" w:rsidRPr="0036655D">
        <w:rPr>
          <w:sz w:val="24"/>
          <w:szCs w:val="24"/>
        </w:rPr>
        <w:t>, each of which is anticipated to last up to 1</w:t>
      </w:r>
      <w:r w:rsidR="00890DCC" w:rsidRPr="0036655D">
        <w:rPr>
          <w:sz w:val="24"/>
          <w:szCs w:val="24"/>
        </w:rPr>
        <w:t>½ hours</w:t>
      </w:r>
      <w:r w:rsidR="006F5DC5" w:rsidRPr="0036655D">
        <w:rPr>
          <w:sz w:val="24"/>
          <w:szCs w:val="24"/>
        </w:rPr>
        <w:t xml:space="preserve">. </w:t>
      </w:r>
      <w:r w:rsidR="0023717B" w:rsidRPr="0036655D">
        <w:rPr>
          <w:sz w:val="24"/>
          <w:szCs w:val="24"/>
        </w:rPr>
        <w:t xml:space="preserve">Places will be secured on a first-come-first-served basis. </w:t>
      </w:r>
      <w:r w:rsidR="006F5DC5" w:rsidRPr="0036655D">
        <w:rPr>
          <w:sz w:val="24"/>
          <w:szCs w:val="24"/>
        </w:rPr>
        <w:t>It</w:t>
      </w:r>
      <w:r w:rsidR="006F5DC5">
        <w:rPr>
          <w:sz w:val="24"/>
          <w:szCs w:val="24"/>
        </w:rPr>
        <w:t xml:space="preserve"> is of course possible that your game finishes </w:t>
      </w:r>
      <w:r w:rsidR="00AC5C17">
        <w:rPr>
          <w:sz w:val="24"/>
          <w:szCs w:val="24"/>
        </w:rPr>
        <w:t>quite</w:t>
      </w:r>
      <w:r w:rsidR="006F5DC5">
        <w:rPr>
          <w:sz w:val="24"/>
          <w:szCs w:val="24"/>
        </w:rPr>
        <w:t xml:space="preserve"> quickly, in which case you can either depart or choose to play another game in one of the other Simultaneous displays</w:t>
      </w:r>
      <w:r w:rsidR="00AB7D88">
        <w:rPr>
          <w:sz w:val="24"/>
          <w:szCs w:val="24"/>
        </w:rPr>
        <w:t xml:space="preserve">, </w:t>
      </w:r>
      <w:r w:rsidR="008923CD">
        <w:rPr>
          <w:sz w:val="24"/>
          <w:szCs w:val="24"/>
        </w:rPr>
        <w:t>space</w:t>
      </w:r>
      <w:r w:rsidR="00AB7D88">
        <w:rPr>
          <w:sz w:val="24"/>
          <w:szCs w:val="24"/>
        </w:rPr>
        <w:t xml:space="preserve"> permitting</w:t>
      </w:r>
      <w:r w:rsidR="006F5DC5">
        <w:rPr>
          <w:sz w:val="24"/>
          <w:szCs w:val="24"/>
        </w:rPr>
        <w:t>.</w:t>
      </w:r>
    </w:p>
    <w:p w14:paraId="650F5BEC" w14:textId="74D8A730" w:rsidR="008A0882" w:rsidRDefault="006F5DC5" w:rsidP="006F5DC5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</w:t>
      </w:r>
      <w:r w:rsidR="009670E0">
        <w:rPr>
          <w:b/>
          <w:bCs/>
          <w:sz w:val="28"/>
          <w:szCs w:val="28"/>
        </w:rPr>
        <w:t>register to play in the event</w:t>
      </w:r>
      <w:r>
        <w:rPr>
          <w:b/>
          <w:bCs/>
          <w:sz w:val="28"/>
          <w:szCs w:val="28"/>
        </w:rPr>
        <w:t xml:space="preserve"> please </w:t>
      </w:r>
      <w:r w:rsidR="009670E0">
        <w:rPr>
          <w:b/>
          <w:bCs/>
          <w:sz w:val="28"/>
          <w:szCs w:val="28"/>
        </w:rPr>
        <w:t>go to:</w:t>
      </w:r>
    </w:p>
    <w:p w14:paraId="31C8CE64" w14:textId="259B3F52" w:rsidR="00A379A9" w:rsidRDefault="00BA7C69" w:rsidP="00C54F87">
      <w:pPr>
        <w:spacing w:line="240" w:lineRule="auto"/>
        <w:jc w:val="center"/>
        <w:rPr>
          <w:rStyle w:val="Hyperlink"/>
        </w:rPr>
      </w:pPr>
      <w:hyperlink r:id="rId9" w:history="1">
        <w:r w:rsidR="0001590E" w:rsidRPr="001626F5">
          <w:rPr>
            <w:rStyle w:val="Hyperlink"/>
            <w:sz w:val="24"/>
            <w:szCs w:val="24"/>
          </w:rPr>
          <w:t>https://guildfordchess125.eventbrite.co.uk</w:t>
        </w:r>
      </w:hyperlink>
    </w:p>
    <w:p w14:paraId="5EFAFD42" w14:textId="5F32384B" w:rsidR="00B52E1B" w:rsidRPr="006F5DC5" w:rsidRDefault="00752D5A" w:rsidP="00C54F8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23B1B9" wp14:editId="7D1AB4F4">
            <wp:simplePos x="0" y="0"/>
            <wp:positionH relativeFrom="margin">
              <wp:posOffset>2075815</wp:posOffset>
            </wp:positionH>
            <wp:positionV relativeFrom="page">
              <wp:posOffset>8896350</wp:posOffset>
            </wp:positionV>
            <wp:extent cx="1822450" cy="12382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51FDC67" wp14:editId="3043ABBF">
            <wp:simplePos x="0" y="0"/>
            <wp:positionH relativeFrom="column">
              <wp:posOffset>66675</wp:posOffset>
            </wp:positionH>
            <wp:positionV relativeFrom="page">
              <wp:posOffset>8991600</wp:posOffset>
            </wp:positionV>
            <wp:extent cx="1659890" cy="11049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5840B74" wp14:editId="2A9E9927">
            <wp:simplePos x="0" y="0"/>
            <wp:positionH relativeFrom="margin">
              <wp:posOffset>4219575</wp:posOffset>
            </wp:positionH>
            <wp:positionV relativeFrom="page">
              <wp:posOffset>8963025</wp:posOffset>
            </wp:positionV>
            <wp:extent cx="1490345" cy="111887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2E1B" w:rsidRPr="006F5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76B"/>
    <w:multiLevelType w:val="hybridMultilevel"/>
    <w:tmpl w:val="F2D0D0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1A"/>
    <w:rsid w:val="0001590E"/>
    <w:rsid w:val="000B0EF3"/>
    <w:rsid w:val="001B789C"/>
    <w:rsid w:val="0023717B"/>
    <w:rsid w:val="002C0547"/>
    <w:rsid w:val="002C657E"/>
    <w:rsid w:val="002D6881"/>
    <w:rsid w:val="0036655D"/>
    <w:rsid w:val="00373501"/>
    <w:rsid w:val="00390A1A"/>
    <w:rsid w:val="003D432B"/>
    <w:rsid w:val="003E7663"/>
    <w:rsid w:val="0040732B"/>
    <w:rsid w:val="005B5DCE"/>
    <w:rsid w:val="0061043F"/>
    <w:rsid w:val="006E0974"/>
    <w:rsid w:val="006F5DC5"/>
    <w:rsid w:val="00733B7A"/>
    <w:rsid w:val="00752D5A"/>
    <w:rsid w:val="007B0133"/>
    <w:rsid w:val="007F55E9"/>
    <w:rsid w:val="00886B26"/>
    <w:rsid w:val="00890DCC"/>
    <w:rsid w:val="008923CD"/>
    <w:rsid w:val="008A0882"/>
    <w:rsid w:val="008B17FF"/>
    <w:rsid w:val="008E3371"/>
    <w:rsid w:val="008F7C1F"/>
    <w:rsid w:val="0090272A"/>
    <w:rsid w:val="0092201E"/>
    <w:rsid w:val="009670E0"/>
    <w:rsid w:val="009B5184"/>
    <w:rsid w:val="00A03F7F"/>
    <w:rsid w:val="00A379A9"/>
    <w:rsid w:val="00A73B3F"/>
    <w:rsid w:val="00AB7D88"/>
    <w:rsid w:val="00AC5C17"/>
    <w:rsid w:val="00AC6688"/>
    <w:rsid w:val="00AD1A56"/>
    <w:rsid w:val="00AD2FCC"/>
    <w:rsid w:val="00B52E1B"/>
    <w:rsid w:val="00B6125B"/>
    <w:rsid w:val="00BA7C69"/>
    <w:rsid w:val="00C54F87"/>
    <w:rsid w:val="00CA4A30"/>
    <w:rsid w:val="00CB6BC8"/>
    <w:rsid w:val="00CD694C"/>
    <w:rsid w:val="00D05F4B"/>
    <w:rsid w:val="00D6223C"/>
    <w:rsid w:val="00DD4217"/>
    <w:rsid w:val="00EA7601"/>
    <w:rsid w:val="00EE6640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E4AE"/>
  <w15:chartTrackingRefBased/>
  <w15:docId w15:val="{EA49BA1D-7E65-40ED-8512-89275A5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D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4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5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guildfordchess125.eventbrite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3048-5485-434A-8BBB-D6B2F717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Povah</dc:creator>
  <cp:keywords/>
  <dc:description/>
  <cp:lastModifiedBy>Peter Lawrence</cp:lastModifiedBy>
  <cp:revision>2</cp:revision>
  <dcterms:created xsi:type="dcterms:W3CDTF">2021-06-20T19:42:00Z</dcterms:created>
  <dcterms:modified xsi:type="dcterms:W3CDTF">2021-06-20T19:42:00Z</dcterms:modified>
</cp:coreProperties>
</file>