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r>
      <w:proofErr w:type="gramStart"/>
      <w:r>
        <w:rPr>
          <w:rFonts w:ascii="Arial" w:hAnsi="Arial" w:cs="Arial"/>
          <w:sz w:val="20"/>
        </w:rPr>
        <w:t>to</w:t>
      </w:r>
      <w:proofErr w:type="gramEnd"/>
      <w:r>
        <w:rPr>
          <w:rFonts w:ascii="Arial" w:hAnsi="Arial" w:cs="Arial"/>
          <w:sz w:val="20"/>
        </w:rPr>
        <w:t xml:space="preserve"> do such acts and to expend such moneys for matters concerned with chess as shall be similar to those listed above and of a similar nature thereto</w:t>
      </w:r>
      <w:r w:rsidR="00764494"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borrow and raise money for the furtherance of the objects of the Company in such manner and on such security as the Company may think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00C249D2" w:rsidRPr="003B2BE4">
        <w:rPr>
          <w:rFonts w:ascii="Arial" w:hAnsi="Arial" w:cs="Arial"/>
          <w:sz w:val="20"/>
        </w:rPr>
        <w:t>s</w:t>
      </w:r>
      <w:r w:rsidR="00414341" w:rsidRPr="003B2BE4">
        <w:rPr>
          <w:rFonts w:ascii="Arial" w:hAnsi="Arial" w:cs="Arial"/>
          <w:sz w:val="20"/>
        </w:rPr>
        <w:t>ubject</w:t>
      </w:r>
      <w:proofErr w:type="gramEnd"/>
      <w:r w:rsidR="00414341" w:rsidRPr="003B2BE4">
        <w:rPr>
          <w:rFonts w:ascii="Arial" w:hAnsi="Arial" w:cs="Arial"/>
          <w:sz w:val="20"/>
        </w:rPr>
        <w:t xml:space="preserve">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pay all or any expenses incurred in connection with the promotion, formation and incorporation of the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such other lawful things as are necessary for the attainment of the above objects or any of them.</w:t>
      </w:r>
    </w:p>
    <w:p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414341" w:rsidRPr="003B2BE4">
        <w:rPr>
          <w:rFonts w:ascii="Arial" w:hAnsi="Arial" w:cs="Arial"/>
          <w:sz w:val="20"/>
        </w:rPr>
        <w:t>of</w:t>
      </w:r>
      <w:proofErr w:type="gramEnd"/>
      <w:r w:rsidR="00414341" w:rsidRPr="003B2BE4">
        <w:rPr>
          <w:rFonts w:ascii="Arial" w:hAnsi="Arial" w:cs="Arial"/>
          <w:sz w:val="20"/>
        </w:rPr>
        <w:t xml:space="preserve">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867997" w:rsidRPr="003B2BE4">
        <w:rPr>
          <w:rFonts w:ascii="Arial" w:hAnsi="Arial" w:cs="Arial"/>
          <w:sz w:val="20"/>
        </w:rPr>
        <w:t>to</w:t>
      </w:r>
      <w:proofErr w:type="gramEnd"/>
      <w:r w:rsidR="00867997" w:rsidRPr="003B2BE4">
        <w:rPr>
          <w:rFonts w:ascii="Arial" w:hAnsi="Arial" w:cs="Arial"/>
          <w:sz w:val="20"/>
        </w:rPr>
        <w:t xml:space="preserve">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Brian John Payne</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jc w:val="both"/>
              <w:rPr>
                <w:rFonts w:ascii="Arial" w:hAnsi="Arial" w:cs="Arial"/>
                <w:sz w:val="20"/>
              </w:rPr>
            </w:pPr>
            <w:r>
              <w:rPr>
                <w:rFonts w:ascii="Arial" w:hAnsi="Arial" w:cs="Arial"/>
                <w:sz w:val="20"/>
              </w:rPr>
              <w:t>London SW19 7RG</w:t>
            </w:r>
          </w:p>
        </w:tc>
        <w:tc>
          <w:tcPr>
            <w:tcW w:w="2500" w:type="pct"/>
          </w:tcPr>
          <w:p w:rsidR="001249B9" w:rsidRDefault="001249B9" w:rsidP="001249B9">
            <w:pPr>
              <w:spacing w:after="120"/>
              <w:jc w:val="both"/>
              <w:rPr>
                <w:rFonts w:ascii="Arial" w:hAnsi="Arial" w:cs="Arial"/>
                <w:sz w:val="20"/>
              </w:rPr>
            </w:pPr>
            <w:r>
              <w:rPr>
                <w:rFonts w:ascii="Arial" w:hAnsi="Arial" w:cs="Arial"/>
                <w:sz w:val="20"/>
              </w:rPr>
              <w:t>Maureen Anne Childs</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spacing w:after="120"/>
              <w:jc w:val="both"/>
              <w:rPr>
                <w:rFonts w:ascii="Arial" w:hAnsi="Arial" w:cs="Arial"/>
                <w:sz w:val="20"/>
              </w:rPr>
            </w:pPr>
            <w:r>
              <w:rPr>
                <w:rFonts w:ascii="Arial" w:hAnsi="Arial" w:cs="Arial"/>
                <w:sz w:val="20"/>
              </w:rPr>
              <w:t>London SW19 7RG</w:t>
            </w: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rsidR="001249B9" w:rsidRDefault="001249B9" w:rsidP="001249B9">
            <w:pPr>
              <w:spacing w:after="120"/>
              <w:jc w:val="both"/>
              <w:rPr>
                <w:rFonts w:ascii="Arial" w:hAnsi="Arial" w:cs="Arial"/>
                <w:sz w:val="20"/>
              </w:rPr>
            </w:pP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Witness to the above signatures:</w:t>
            </w:r>
          </w:p>
          <w:p w:rsidR="001249B9" w:rsidRDefault="001249B9" w:rsidP="001249B9">
            <w:pPr>
              <w:spacing w:after="120"/>
              <w:jc w:val="both"/>
              <w:rPr>
                <w:rFonts w:ascii="Arial" w:hAnsi="Arial" w:cs="Arial"/>
                <w:sz w:val="20"/>
              </w:rPr>
            </w:pPr>
            <w:r>
              <w:rPr>
                <w:rFonts w:ascii="Arial" w:hAnsi="Arial" w:cs="Arial"/>
                <w:sz w:val="20"/>
              </w:rPr>
              <w:t>Christopher Neil Childs</w:t>
            </w:r>
          </w:p>
          <w:p w:rsidR="001249B9" w:rsidRDefault="001249B9" w:rsidP="001249B9">
            <w:pPr>
              <w:jc w:val="both"/>
              <w:rPr>
                <w:rFonts w:ascii="Arial" w:hAnsi="Arial" w:cs="Arial"/>
                <w:sz w:val="20"/>
              </w:rPr>
            </w:pPr>
            <w:r>
              <w:rPr>
                <w:rFonts w:ascii="Arial" w:hAnsi="Arial" w:cs="Arial"/>
                <w:sz w:val="20"/>
              </w:rPr>
              <w:t>105 Higher Drive</w:t>
            </w:r>
          </w:p>
          <w:p w:rsidR="001249B9" w:rsidRDefault="001249B9" w:rsidP="001249B9">
            <w:pPr>
              <w:jc w:val="both"/>
              <w:rPr>
                <w:rFonts w:ascii="Arial" w:hAnsi="Arial" w:cs="Arial"/>
                <w:sz w:val="20"/>
              </w:rPr>
            </w:pPr>
            <w:r>
              <w:rPr>
                <w:rFonts w:ascii="Arial" w:hAnsi="Arial" w:cs="Arial"/>
                <w:sz w:val="20"/>
              </w:rPr>
              <w:t>Banstead</w:t>
            </w:r>
          </w:p>
          <w:p w:rsidR="001249B9" w:rsidRDefault="001249B9" w:rsidP="001249B9">
            <w:pPr>
              <w:jc w:val="both"/>
              <w:rPr>
                <w:rFonts w:ascii="Arial" w:hAnsi="Arial" w:cs="Arial"/>
                <w:sz w:val="20"/>
              </w:rPr>
            </w:pPr>
            <w:r>
              <w:rPr>
                <w:rFonts w:ascii="Arial" w:hAnsi="Arial" w:cs="Arial"/>
                <w:sz w:val="20"/>
              </w:rPr>
              <w:t>Surrey SM7 1PS</w:t>
            </w:r>
          </w:p>
        </w:tc>
        <w:tc>
          <w:tcPr>
            <w:tcW w:w="2500" w:type="pct"/>
          </w:tcPr>
          <w:p w:rsidR="001249B9" w:rsidRDefault="001249B9" w:rsidP="001249B9">
            <w:pPr>
              <w:spacing w:after="120"/>
              <w:jc w:val="both"/>
              <w:rPr>
                <w:rFonts w:ascii="Arial" w:hAnsi="Arial" w:cs="Arial"/>
                <w:sz w:val="20"/>
              </w:rPr>
            </w:pPr>
          </w:p>
        </w:tc>
      </w:tr>
    </w:tbl>
    <w:p w:rsidR="001249B9" w:rsidRPr="003B2BE4" w:rsidRDefault="001249B9" w:rsidP="001249B9">
      <w:pPr>
        <w:spacing w:after="120"/>
        <w:jc w:val="both"/>
        <w:rPr>
          <w:rFonts w:ascii="Arial" w:hAnsi="Arial" w:cs="Arial"/>
          <w:sz w:val="20"/>
        </w:rPr>
        <w:sectPr w:rsidR="001249B9" w:rsidRPr="003B2BE4" w:rsidSect="007F6008">
          <w:headerReference w:type="default" r:id="rId9"/>
          <w:footerReference w:type="default" r:id="rId10"/>
          <w:headerReference w:type="first" r:id="rId11"/>
          <w:footerReference w:type="first" r:id="rId12"/>
          <w:type w:val="continuous"/>
          <w:pgSz w:w="11906" w:h="16838" w:code="9"/>
          <w:pgMar w:top="1304" w:right="1440" w:bottom="1134" w:left="1440" w:header="737" w:footer="851" w:gutter="0"/>
          <w:cols w:space="720"/>
          <w:titlePg/>
        </w:sectPr>
      </w:pPr>
    </w:p>
    <w:p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rsidR="00414341" w:rsidRPr="003B2BE4" w:rsidRDefault="00414341">
      <w:pPr>
        <w:pStyle w:val="Heading4"/>
        <w:rPr>
          <w:rFonts w:ascii="Arial" w:hAnsi="Arial" w:cs="Arial"/>
          <w:sz w:val="20"/>
        </w:rPr>
      </w:pPr>
      <w:r w:rsidRPr="003B2BE4">
        <w:rPr>
          <w:rFonts w:ascii="Arial" w:hAnsi="Arial" w:cs="Arial"/>
          <w:sz w:val="20"/>
        </w:rPr>
        <w:t>INTERPRETATION</w:t>
      </w:r>
    </w:p>
    <w:p w:rsidR="00414341" w:rsidRPr="003B2BE4" w:rsidRDefault="00414341">
      <w:pPr>
        <w:rPr>
          <w:rFonts w:ascii="Arial" w:hAnsi="Arial" w:cs="Arial"/>
          <w:sz w:val="20"/>
        </w:rPr>
      </w:pPr>
    </w:p>
    <w:p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trPr>
          <w:cantSplit/>
        </w:trPr>
        <w:tc>
          <w:tcPr>
            <w:tcW w:w="2325" w:type="dxa"/>
          </w:tcPr>
          <w:p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rsidR="00414341" w:rsidRPr="003B2BE4" w:rsidRDefault="00414341"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Companies Act 1985, but so that any reference to any provision of the Act shall be deemed to include a reference to any statutory modification or re-enactment of it for the time being in force.</w:t>
            </w:r>
          </w:p>
        </w:tc>
      </w:tr>
      <w:tr w:rsidR="00EB5415" w:rsidRPr="003B2BE4">
        <w:trPr>
          <w:cantSplit/>
        </w:trPr>
        <w:tc>
          <w:tcPr>
            <w:tcW w:w="2325" w:type="dxa"/>
          </w:tcPr>
          <w:p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trPr>
          <w:cantSplit/>
        </w:trPr>
        <w:tc>
          <w:tcPr>
            <w:tcW w:w="2325" w:type="dxa"/>
          </w:tcPr>
          <w:p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rsidR="00EB5415" w:rsidRPr="003B2BE4" w:rsidRDefault="00EB5415" w:rsidP="00AF706B">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Board of Directors of the Company, acting collectively.</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trPr>
          <w:cantSplit/>
        </w:trPr>
        <w:tc>
          <w:tcPr>
            <w:tcW w:w="2325" w:type="dxa"/>
          </w:tcPr>
          <w:p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rsidR="00555C21" w:rsidRPr="003B2BE4" w:rsidRDefault="00EF5C62" w:rsidP="00CD6874">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rsidR="00555C21" w:rsidRPr="003B2BE4" w:rsidRDefault="00555C21" w:rsidP="00120C83">
            <w:pPr>
              <w:pStyle w:val="BodyText"/>
              <w:spacing w:after="120"/>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Director of the Company.</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has</w:t>
            </w:r>
            <w:proofErr w:type="gramEnd"/>
            <w:r w:rsidRPr="003B2BE4">
              <w:rPr>
                <w:rFonts w:ascii="Arial" w:hAnsi="Arial" w:cs="Arial"/>
                <w:sz w:val="20"/>
              </w:rPr>
              <w:t xml:space="preserve">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trPr>
          <w:cantSplit/>
        </w:trPr>
        <w:tc>
          <w:tcPr>
            <w:tcW w:w="2325" w:type="dxa"/>
          </w:tcPr>
          <w:p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rsidR="001F16C1" w:rsidRPr="003B2BE4" w:rsidRDefault="001F16C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trPr>
          <w:cantSplit/>
        </w:trPr>
        <w:tc>
          <w:tcPr>
            <w:tcW w:w="2325" w:type="dxa"/>
          </w:tcPr>
          <w:p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rsidR="00555C21" w:rsidRPr="00A715DE" w:rsidRDefault="00EF5C62" w:rsidP="00AF706B">
            <w:pPr>
              <w:tabs>
                <w:tab w:val="left" w:pos="702"/>
              </w:tabs>
              <w:spacing w:after="120"/>
              <w:jc w:val="both"/>
              <w:rPr>
                <w:rStyle w:val="Followed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rsidR="00555C21" w:rsidRPr="003B2BE4" w:rsidRDefault="00555C21" w:rsidP="00120C83">
            <w:pPr>
              <w:tabs>
                <w:tab w:val="left" w:pos="702"/>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trPr>
          <w:cantSplit/>
        </w:trPr>
        <w:tc>
          <w:tcPr>
            <w:tcW w:w="2325" w:type="dxa"/>
          </w:tcPr>
          <w:p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rsidR="00B452BA" w:rsidRPr="00A715DE" w:rsidRDefault="00EF5C62" w:rsidP="00AD73AB">
            <w:pPr>
              <w:spacing w:after="120"/>
              <w:jc w:val="both"/>
              <w:rPr>
                <w:rStyle w:val="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trPr>
          <w:cantSplit/>
        </w:trPr>
        <w:tc>
          <w:tcPr>
            <w:tcW w:w="2325" w:type="dxa"/>
          </w:tcPr>
          <w:p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rsidR="008F019D" w:rsidRPr="003B2BE4" w:rsidRDefault="008F019D" w:rsidP="00AD73A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trPr>
          <w:cantSplit/>
        </w:trPr>
        <w:tc>
          <w:tcPr>
            <w:tcW w:w="2325" w:type="dxa"/>
          </w:tcPr>
          <w:p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rsidR="00B452BA" w:rsidRPr="003B2BE4" w:rsidRDefault="00B452BA" w:rsidP="00AF706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unincorporated association known as Surrey County Chess Association.</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rsidR="00B452BA" w:rsidRPr="003B2BE4" w:rsidRDefault="00B452BA" w:rsidP="00120C83">
            <w:pPr>
              <w:tabs>
                <w:tab w:val="left" w:pos="702"/>
                <w:tab w:val="left" w:pos="288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common seal of the Company.</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rsidR="00B452BA" w:rsidRPr="003B2BE4" w:rsidRDefault="00B452BA"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person appointed to perform the duties of the Secretary of the Company.</w:t>
            </w:r>
          </w:p>
        </w:tc>
      </w:tr>
    </w:tbl>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lastRenderedPageBreak/>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rsidR="00414341" w:rsidRDefault="003D3C97" w:rsidP="009D5D0F">
      <w:pPr>
        <w:spacing w:after="120"/>
        <w:ind w:left="709" w:hanging="709"/>
        <w:jc w:val="both"/>
        <w:rPr>
          <w:rFonts w:ascii="Arial" w:hAnsi="Arial" w:cs="Arial"/>
          <w:sz w:val="20"/>
        </w:rPr>
      </w:pPr>
      <w:r w:rsidRPr="003B2BE4">
        <w:rPr>
          <w:rFonts w:ascii="Arial" w:hAnsi="Arial" w:cs="Arial"/>
          <w:sz w:val="20"/>
        </w:rPr>
        <w:t>2</w:t>
      </w:r>
      <w:r w:rsidR="00546DA2">
        <w:rPr>
          <w:rFonts w:ascii="Arial" w:hAnsi="Arial" w:cs="Arial"/>
          <w:sz w:val="20"/>
        </w:rPr>
        <w:t>.1</w:t>
      </w:r>
      <w:r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rsidR="00546DA2" w:rsidRDefault="00546DA2" w:rsidP="009D5D0F">
      <w:pPr>
        <w:spacing w:after="120"/>
        <w:ind w:left="709" w:hanging="709"/>
        <w:jc w:val="both"/>
        <w:rPr>
          <w:rFonts w:ascii="Arial" w:hAnsi="Arial" w:cs="Arial"/>
          <w:sz w:val="20"/>
        </w:rPr>
      </w:pPr>
      <w:r>
        <w:rPr>
          <w:rFonts w:ascii="Arial" w:hAnsi="Arial" w:cs="Arial"/>
          <w:sz w:val="20"/>
        </w:rPr>
        <w:t>2.2</w:t>
      </w:r>
      <w:r>
        <w:rPr>
          <w:rFonts w:ascii="Arial" w:hAnsi="Arial" w:cs="Arial"/>
          <w:sz w:val="20"/>
        </w:rPr>
        <w:tab/>
        <w:t xml:space="preserve">Furthermore, the Company will not discriminate against any individual on the basis of any factor </w:t>
      </w:r>
      <w:r w:rsidR="009D5D0F">
        <w:rPr>
          <w:rFonts w:ascii="Arial" w:hAnsi="Arial" w:cs="Arial"/>
          <w:sz w:val="20"/>
        </w:rPr>
        <w:t>not relevant to its activities.</w:t>
      </w:r>
    </w:p>
    <w:p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rsidR="001918DE" w:rsidRPr="003B2BE4" w:rsidRDefault="00ED02C6" w:rsidP="009D5D0F">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64653E">
        <w:rPr>
          <w:rFonts w:ascii="Arial" w:hAnsi="Arial" w:cs="Arial"/>
          <w:sz w:val="20"/>
        </w:rPr>
        <w:t xml:space="preserve">. The nominations shall be made 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64653E">
        <w:rPr>
          <w:rFonts w:ascii="Arial" w:hAnsi="Arial" w:cs="Arial"/>
          <w:sz w:val="20"/>
        </w:rPr>
        <w:t xml:space="preserve"> the last name(s) on the </w:t>
      </w:r>
      <w:r w:rsidR="007D1739">
        <w:rPr>
          <w:rFonts w:ascii="Arial" w:hAnsi="Arial" w:cs="Arial"/>
          <w:sz w:val="20"/>
        </w:rPr>
        <w:t>submitted</w:t>
      </w:r>
      <w:r w:rsidR="0064653E">
        <w:rPr>
          <w:rFonts w:ascii="Arial" w:hAnsi="Arial" w:cs="Arial"/>
          <w:sz w:val="20"/>
        </w:rPr>
        <w:t xml:space="preserve"> list shall lose the vote.</w:t>
      </w:r>
    </w:p>
    <w:p w:rsidR="00102AC2" w:rsidRDefault="00ED02C6" w:rsidP="009D5D0F">
      <w:pPr>
        <w:spacing w:after="120"/>
        <w:ind w:left="1134" w:hanging="425"/>
        <w:jc w:val="both"/>
        <w:rPr>
          <w:rFonts w:ascii="Arial" w:hAnsi="Arial" w:cs="Arial"/>
          <w:sz w:val="16"/>
          <w:szCs w:val="16"/>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p>
    <w:p w:rsidR="0008256A" w:rsidRPr="003B2BE4" w:rsidRDefault="00ED02C6" w:rsidP="00E97EA6">
      <w:pPr>
        <w:spacing w:after="120"/>
        <w:ind w:left="709" w:hanging="709"/>
        <w:jc w:val="both"/>
        <w:rPr>
          <w:rFonts w:ascii="Arial" w:hAnsi="Arial" w:cs="Arial"/>
          <w:sz w:val="20"/>
        </w:rPr>
      </w:pPr>
      <w:r w:rsidRPr="003B2BE4">
        <w:rPr>
          <w:rFonts w:ascii="Arial" w:hAnsi="Arial" w:cs="Arial"/>
          <w:sz w:val="20"/>
        </w:rPr>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w:t>
      </w:r>
      <w:proofErr w:type="gramStart"/>
      <w:r w:rsidR="00DE0B4F" w:rsidRPr="003B2BE4">
        <w:rPr>
          <w:rFonts w:ascii="Arial" w:hAnsi="Arial" w:cs="Arial"/>
          <w:sz w:val="20"/>
        </w:rPr>
        <w:t>application</w:t>
      </w:r>
      <w:r w:rsidR="005E7383" w:rsidRPr="003B2BE4">
        <w:rPr>
          <w:rFonts w:ascii="Arial" w:hAnsi="Arial" w:cs="Arial"/>
          <w:sz w:val="20"/>
        </w:rPr>
        <w:t>,</w:t>
      </w:r>
      <w:proofErr w:type="gramEnd"/>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rsidR="00DD4F7F" w:rsidRPr="003B2BE4" w:rsidRDefault="00ED02C6" w:rsidP="00E97EA6">
      <w:pPr>
        <w:spacing w:after="120"/>
        <w:ind w:left="709" w:hanging="709"/>
        <w:jc w:val="both"/>
        <w:rPr>
          <w:rFonts w:ascii="Arial" w:hAnsi="Arial" w:cs="Arial"/>
          <w:sz w:val="20"/>
        </w:rPr>
      </w:pPr>
      <w:bookmarkStart w:id="30" w:name="art6_2"/>
      <w:bookmarkEnd w:id="30"/>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Member 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rsidR="00DD4F7F" w:rsidRPr="003B2BE4" w:rsidRDefault="00ED02C6" w:rsidP="00DD4F7F">
      <w:pPr>
        <w:tabs>
          <w:tab w:val="num" w:pos="1418"/>
        </w:tabs>
        <w:spacing w:after="120"/>
        <w:ind w:left="709" w:hanging="709"/>
        <w:jc w:val="both"/>
        <w:rPr>
          <w:rFonts w:ascii="Arial" w:hAnsi="Arial" w:cs="Arial"/>
          <w:sz w:val="20"/>
        </w:rPr>
      </w:pPr>
      <w:bookmarkStart w:id="31" w:name="art6_3"/>
      <w:bookmarkEnd w:id="31"/>
      <w:r w:rsidRPr="003B2BE4">
        <w:rPr>
          <w:rFonts w:ascii="Arial" w:hAnsi="Arial" w:cs="Arial"/>
          <w:sz w:val="20"/>
        </w:rPr>
        <w:lastRenderedPageBreak/>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rsidR="00D86867" w:rsidRPr="003B2BE4" w:rsidRDefault="00ED02C6" w:rsidP="00555C21">
      <w:pPr>
        <w:tabs>
          <w:tab w:val="num" w:pos="1418"/>
        </w:tabs>
        <w:spacing w:after="120"/>
        <w:ind w:left="709" w:hanging="709"/>
        <w:jc w:val="both"/>
        <w:rPr>
          <w:rFonts w:ascii="Arial" w:hAnsi="Arial" w:cs="Arial"/>
          <w:sz w:val="20"/>
        </w:rPr>
      </w:pPr>
      <w:bookmarkStart w:id="32" w:name="art6_4"/>
      <w:bookmarkEnd w:id="32"/>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555C21" w:rsidRPr="003B2BE4">
        <w:rPr>
          <w:rFonts w:ascii="Arial" w:hAnsi="Arial" w:cs="Arial"/>
          <w:sz w:val="20"/>
        </w:rPr>
        <w:t>for</w:t>
      </w:r>
      <w:proofErr w:type="gramEnd"/>
      <w:r w:rsidR="00555C21" w:rsidRPr="003B2BE4">
        <w:rPr>
          <w:rFonts w:ascii="Arial" w:hAnsi="Arial" w:cs="Arial"/>
          <w:sz w:val="20"/>
        </w:rPr>
        <w:t xml:space="preserve">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36396B" w:rsidRPr="003B2BE4">
        <w:rPr>
          <w:rFonts w:ascii="Arial" w:hAnsi="Arial" w:cs="Arial"/>
          <w:sz w:val="20"/>
        </w:rPr>
        <w:t>for</w:t>
      </w:r>
      <w:proofErr w:type="gramEnd"/>
      <w:r w:rsidR="0036396B" w:rsidRPr="003B2BE4">
        <w:rPr>
          <w:rFonts w:ascii="Arial" w:hAnsi="Arial" w:cs="Arial"/>
          <w:sz w:val="20"/>
        </w:rPr>
        <w:t xml:space="preserve">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rsidR="00D83E76" w:rsidRPr="003B2BE4" w:rsidRDefault="0036396B" w:rsidP="00D7043B">
      <w:pPr>
        <w:spacing w:after="120"/>
        <w:ind w:left="1134" w:hanging="414"/>
        <w:jc w:val="both"/>
        <w:rPr>
          <w:rFonts w:ascii="Arial" w:hAnsi="Arial" w:cs="Arial"/>
          <w:sz w:val="20"/>
        </w:rPr>
      </w:pPr>
      <w:bookmarkStart w:id="33" w:name="art7_d"/>
      <w:bookmarkEnd w:id="33"/>
      <w:r w:rsidRPr="003B2BE4">
        <w:rPr>
          <w:rFonts w:ascii="Arial" w:hAnsi="Arial" w:cs="Arial"/>
          <w:sz w:val="20"/>
        </w:rPr>
        <w:t>(d)</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4" w:name="art9"/>
      <w:bookmarkEnd w:id="34"/>
    </w:p>
    <w:p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rsidR="00EF609F" w:rsidRPr="003B2BE4" w:rsidRDefault="004735AD" w:rsidP="00D7043B">
      <w:pPr>
        <w:spacing w:after="120"/>
        <w:ind w:left="709" w:hanging="709"/>
        <w:jc w:val="both"/>
        <w:rPr>
          <w:rFonts w:ascii="Arial" w:hAnsi="Arial" w:cs="Arial"/>
          <w:sz w:val="20"/>
        </w:rPr>
      </w:pPr>
      <w:bookmarkStart w:id="35" w:name="art8_1"/>
      <w:bookmarkEnd w:id="35"/>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rsidR="00414341" w:rsidRPr="003B2BE4" w:rsidRDefault="004735AD" w:rsidP="00E2743D">
      <w:pPr>
        <w:spacing w:after="120"/>
        <w:ind w:left="709" w:hanging="709"/>
        <w:jc w:val="both"/>
        <w:rPr>
          <w:rFonts w:ascii="Arial" w:hAnsi="Arial" w:cs="Arial"/>
          <w:sz w:val="20"/>
        </w:rPr>
      </w:pPr>
      <w:bookmarkStart w:id="36" w:name="art8_2"/>
      <w:bookmarkEnd w:id="36"/>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rsidR="002C46CE" w:rsidRPr="003B2BE4" w:rsidRDefault="004735AD" w:rsidP="0053599E">
      <w:pPr>
        <w:ind w:left="709" w:hanging="709"/>
        <w:jc w:val="both"/>
        <w:rPr>
          <w:rFonts w:ascii="Arial" w:hAnsi="Arial" w:cs="Arial"/>
          <w:sz w:val="20"/>
        </w:rPr>
      </w:pPr>
      <w:bookmarkStart w:id="37" w:name="art11_1"/>
      <w:bookmarkStart w:id="38" w:name="art9_1"/>
      <w:bookmarkEnd w:id="37"/>
      <w:bookmarkEnd w:id="38"/>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rsidR="002C46CE" w:rsidRPr="003B2BE4" w:rsidRDefault="00CD03FD" w:rsidP="00CD03FD">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in</w:t>
      </w:r>
      <w:proofErr w:type="gramEnd"/>
      <w:r w:rsidR="00414341" w:rsidRPr="003B2BE4">
        <w:rPr>
          <w:rFonts w:ascii="Arial" w:hAnsi="Arial" w:cs="Arial"/>
          <w:sz w:val="20"/>
        </w:rPr>
        <w:t xml:space="preserve"> </w:t>
      </w:r>
      <w:r w:rsidR="002C46CE" w:rsidRPr="003B2BE4">
        <w:rPr>
          <w:rFonts w:ascii="Arial" w:hAnsi="Arial" w:cs="Arial"/>
          <w:sz w:val="20"/>
        </w:rPr>
        <w:t xml:space="preserve">June of </w:t>
      </w:r>
      <w:r w:rsidR="00414341" w:rsidRPr="003B2BE4">
        <w:rPr>
          <w:rFonts w:ascii="Arial" w:hAnsi="Arial" w:cs="Arial"/>
          <w:sz w:val="20"/>
        </w:rPr>
        <w:t>each year hold a General Meeting as its Annual General Meeting</w:t>
      </w:r>
      <w:r w:rsidR="004363E6" w:rsidRPr="003B2BE4">
        <w:rPr>
          <w:rFonts w:ascii="Arial" w:hAnsi="Arial" w:cs="Arial"/>
          <w:sz w:val="20"/>
        </w:rPr>
        <w:t>;</w:t>
      </w:r>
      <w:r w:rsidR="002C46CE" w:rsidRPr="003B2BE4">
        <w:rPr>
          <w:rFonts w:ascii="Arial" w:hAnsi="Arial" w:cs="Arial"/>
          <w:sz w:val="20"/>
        </w:rPr>
        <w:t xml:space="preserve"> and</w:t>
      </w:r>
    </w:p>
    <w:p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2C46CE" w:rsidRPr="003B2BE4">
        <w:rPr>
          <w:rFonts w:ascii="Arial" w:hAnsi="Arial" w:cs="Arial"/>
          <w:sz w:val="20"/>
        </w:rPr>
        <w:t>in</w:t>
      </w:r>
      <w:proofErr w:type="gramEnd"/>
      <w:r w:rsidR="002C46CE" w:rsidRPr="003B2BE4">
        <w:rPr>
          <w:rFonts w:ascii="Arial" w:hAnsi="Arial" w:cs="Arial"/>
          <w:sz w:val="20"/>
        </w:rPr>
        <w:t xml:space="preserve">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rsidR="002C46CE" w:rsidRPr="003B2BE4" w:rsidRDefault="00414341" w:rsidP="00CD03FD">
      <w:pPr>
        <w:spacing w:after="120"/>
        <w:ind w:left="709"/>
        <w:jc w:val="both"/>
        <w:rPr>
          <w:rFonts w:ascii="Arial" w:hAnsi="Arial" w:cs="Arial"/>
          <w:sz w:val="20"/>
        </w:rPr>
      </w:pPr>
      <w:proofErr w:type="gramStart"/>
      <w:r w:rsidRPr="003B2BE4">
        <w:rPr>
          <w:rFonts w:ascii="Arial" w:hAnsi="Arial" w:cs="Arial"/>
          <w:sz w:val="20"/>
        </w:rPr>
        <w:t>in</w:t>
      </w:r>
      <w:proofErr w:type="gramEnd"/>
      <w:r w:rsidRPr="003B2BE4">
        <w:rPr>
          <w:rFonts w:ascii="Arial" w:hAnsi="Arial" w:cs="Arial"/>
          <w:sz w:val="20"/>
        </w:rPr>
        <w:t xml:space="preserve">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rsidR="00CD03FD" w:rsidRPr="003B2BE4" w:rsidRDefault="00D83E76" w:rsidP="004735AD">
      <w:pPr>
        <w:spacing w:after="120"/>
        <w:ind w:left="709" w:hanging="709"/>
        <w:jc w:val="both"/>
        <w:rPr>
          <w:rFonts w:ascii="Arial" w:hAnsi="Arial" w:cs="Arial"/>
          <w:sz w:val="20"/>
        </w:rPr>
      </w:pPr>
      <w:bookmarkStart w:id="39" w:name="art10_1"/>
      <w:bookmarkEnd w:id="39"/>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lastRenderedPageBreak/>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rsidR="00D625FD" w:rsidRPr="003B2BE4" w:rsidRDefault="00414341" w:rsidP="00D63A96">
      <w:pPr>
        <w:spacing w:after="120"/>
        <w:ind w:left="1134" w:hanging="425"/>
        <w:jc w:val="both"/>
        <w:rPr>
          <w:rFonts w:ascii="Arial" w:hAnsi="Arial" w:cs="Arial"/>
          <w:sz w:val="20"/>
        </w:rPr>
      </w:pPr>
      <w:bookmarkStart w:id="40" w:name="art11_b"/>
      <w:bookmarkEnd w:id="40"/>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Pr="003B2BE4">
        <w:rPr>
          <w:rFonts w:ascii="Arial" w:hAnsi="Arial" w:cs="Arial"/>
          <w:sz w:val="20"/>
        </w:rPr>
        <w:t>proposed</w:t>
      </w:r>
      <w:proofErr w:type="gramEnd"/>
      <w:r w:rsidRPr="003B2BE4">
        <w:rPr>
          <w:rFonts w:ascii="Arial" w:hAnsi="Arial" w:cs="Arial"/>
          <w:sz w:val="20"/>
        </w:rPr>
        <w:t xml:space="preserve">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rsidR="00DA7CE6" w:rsidRPr="003B2BE4" w:rsidRDefault="00EF65A2" w:rsidP="009D5D0F">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proofErr w:type="gramStart"/>
      <w:r w:rsidR="00414341" w:rsidRPr="003B2BE4">
        <w:rPr>
          <w:rFonts w:ascii="Arial" w:hAnsi="Arial" w:cs="Arial"/>
          <w:sz w:val="20"/>
        </w:rPr>
        <w:t>proposed</w:t>
      </w:r>
      <w:proofErr w:type="gramEnd"/>
      <w:r w:rsidR="00414341" w:rsidRPr="003B2BE4">
        <w:rPr>
          <w:rFonts w:ascii="Arial" w:hAnsi="Arial" w:cs="Arial"/>
          <w:sz w:val="20"/>
        </w:rPr>
        <w:t xml:space="preserve">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rsidR="003615E9" w:rsidRPr="003B2BE4" w:rsidRDefault="00D83E76" w:rsidP="004735AD">
      <w:pPr>
        <w:spacing w:after="120"/>
        <w:ind w:left="709" w:hanging="720"/>
        <w:jc w:val="both"/>
        <w:rPr>
          <w:rFonts w:ascii="Arial" w:hAnsi="Arial" w:cs="Arial"/>
          <w:sz w:val="20"/>
        </w:rPr>
      </w:pPr>
      <w:bookmarkStart w:id="41" w:name="art12"/>
      <w:bookmarkEnd w:id="41"/>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At the Annual Finance Meeting the following business shall be transacted:</w:t>
      </w:r>
    </w:p>
    <w:p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rsidR="002C46CE" w:rsidRPr="003B2BE4" w:rsidRDefault="00D83E76" w:rsidP="004735AD">
      <w:pPr>
        <w:spacing w:after="120"/>
        <w:ind w:left="709" w:hanging="720"/>
        <w:jc w:val="both"/>
        <w:rPr>
          <w:rFonts w:ascii="Arial" w:hAnsi="Arial" w:cs="Arial"/>
          <w:sz w:val="20"/>
        </w:rPr>
      </w:pPr>
      <w:bookmarkStart w:id="42" w:name="art13"/>
      <w:bookmarkEnd w:id="42"/>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At the Annual League Composition Meeting the following business shall be transacted:</w:t>
      </w:r>
    </w:p>
    <w:p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rsidR="00414341" w:rsidRPr="003B2BE4" w:rsidRDefault="00D83E76" w:rsidP="004735AD">
      <w:pPr>
        <w:spacing w:after="120"/>
        <w:ind w:left="709" w:hanging="709"/>
        <w:jc w:val="both"/>
        <w:rPr>
          <w:rFonts w:ascii="Arial" w:hAnsi="Arial" w:cs="Arial"/>
          <w:sz w:val="20"/>
        </w:rPr>
      </w:pPr>
      <w:bookmarkStart w:id="43" w:name="art16"/>
      <w:bookmarkEnd w:id="43"/>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rsidR="00414341" w:rsidRPr="003B2BE4" w:rsidRDefault="007F1B37" w:rsidP="004735AD">
      <w:pPr>
        <w:spacing w:after="120"/>
        <w:ind w:left="709" w:hanging="709"/>
        <w:jc w:val="both"/>
        <w:rPr>
          <w:rFonts w:ascii="Arial" w:hAnsi="Arial" w:cs="Arial"/>
          <w:sz w:val="20"/>
        </w:rPr>
      </w:pPr>
      <w:bookmarkStart w:id="44" w:name="art15_1"/>
      <w:bookmarkEnd w:id="44"/>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rsidR="00414341" w:rsidRPr="003B2BE4" w:rsidRDefault="007F1B37" w:rsidP="004735AD">
      <w:pPr>
        <w:spacing w:after="120"/>
        <w:ind w:left="720" w:hanging="720"/>
        <w:jc w:val="both"/>
        <w:rPr>
          <w:rFonts w:ascii="Arial" w:hAnsi="Arial" w:cs="Arial"/>
          <w:sz w:val="20"/>
        </w:rPr>
      </w:pPr>
      <w:bookmarkStart w:id="45" w:name="art15_2"/>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accidental omission to give notice of a meeting to, or the </w:t>
      </w:r>
      <w:proofErr w:type="spellStart"/>
      <w:r w:rsidR="00414341" w:rsidRPr="003B2BE4">
        <w:rPr>
          <w:rFonts w:ascii="Arial" w:hAnsi="Arial" w:cs="Arial"/>
          <w:sz w:val="20"/>
        </w:rPr>
        <w:t>non receipt</w:t>
      </w:r>
      <w:proofErr w:type="spellEnd"/>
      <w:r w:rsidR="00414341" w:rsidRPr="003B2BE4">
        <w:rPr>
          <w:rFonts w:ascii="Arial" w:hAnsi="Arial" w:cs="Arial"/>
          <w:sz w:val="20"/>
        </w:rPr>
        <w:t xml:space="preserve"> of notice of a meeting by, any person entitled to receive notice shall not invalidate the proceedings at that meeting.</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lastRenderedPageBreak/>
        <w:t>PROCEEDINGS AT GENERAL MEETINGS</w:t>
      </w:r>
    </w:p>
    <w:p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the chairman; or</w:t>
      </w:r>
    </w:p>
    <w:p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w:t>
      </w:r>
      <w:proofErr w:type="gramStart"/>
      <w:r w:rsidR="00414341" w:rsidRPr="003B2BE4">
        <w:rPr>
          <w:rFonts w:ascii="Arial" w:hAnsi="Arial" w:cs="Arial"/>
          <w:sz w:val="20"/>
        </w:rPr>
        <w:t>proceeded</w:t>
      </w:r>
      <w:proofErr w:type="gramEnd"/>
      <w:r w:rsidR="00414341" w:rsidRPr="003B2BE4">
        <w:rPr>
          <w:rFonts w:ascii="Arial" w:hAnsi="Arial" w:cs="Arial"/>
          <w:sz w:val="20"/>
        </w:rPr>
        <w:t xml:space="preserve">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tab/>
      </w:r>
      <w:r w:rsidRPr="003B2BE4">
        <w:rPr>
          <w:rFonts w:ascii="Arial" w:hAnsi="Arial" w:cs="Arial"/>
          <w:b/>
          <w:sz w:val="20"/>
        </w:rPr>
        <w:t>VOTES OF MEMBERS</w:t>
      </w:r>
    </w:p>
    <w:p w:rsidR="00414341" w:rsidRPr="003B2BE4" w:rsidRDefault="00144D6A" w:rsidP="004735AD">
      <w:pPr>
        <w:spacing w:after="120"/>
        <w:ind w:left="709" w:hanging="709"/>
        <w:jc w:val="both"/>
        <w:rPr>
          <w:rFonts w:ascii="Arial" w:hAnsi="Arial" w:cs="Arial"/>
          <w:sz w:val="20"/>
        </w:rPr>
      </w:pPr>
      <w:bookmarkStart w:id="46" w:name="art25"/>
      <w:bookmarkEnd w:id="46"/>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rsidR="00D71381" w:rsidRDefault="00D83E76" w:rsidP="009D5D0F">
      <w:pPr>
        <w:spacing w:after="120"/>
        <w:ind w:left="709" w:hanging="709"/>
        <w:jc w:val="both"/>
        <w:rPr>
          <w:rFonts w:ascii="Arial" w:hAnsi="Arial" w:cs="Arial"/>
          <w:sz w:val="16"/>
          <w:szCs w:val="16"/>
        </w:rPr>
      </w:pPr>
      <w:bookmarkStart w:id="47" w:name="art27"/>
      <w:bookmarkEnd w:id="47"/>
      <w:r w:rsidRPr="003B2BE4">
        <w:rPr>
          <w:rFonts w:ascii="Arial" w:hAnsi="Arial" w:cs="Arial"/>
          <w:sz w:val="20"/>
        </w:rPr>
        <w:lastRenderedPageBreak/>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p>
    <w:p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rsidR="00205F28" w:rsidRDefault="00205F28" w:rsidP="00D83E76">
      <w:pPr>
        <w:tabs>
          <w:tab w:val="left" w:pos="1440"/>
        </w:tabs>
        <w:spacing w:after="120"/>
        <w:ind w:left="709" w:hanging="709"/>
        <w:jc w:val="both"/>
        <w:rPr>
          <w:rFonts w:ascii="Arial" w:hAnsi="Arial" w:cs="Arial"/>
          <w:sz w:val="20"/>
        </w:rPr>
      </w:pPr>
    </w:p>
    <w:p w:rsidR="00772756" w:rsidRPr="003B2BE4" w:rsidRDefault="004735AD" w:rsidP="009D5D0F">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9D5D0F">
        <w:rPr>
          <w:rFonts w:ascii="Arial" w:hAnsi="Arial" w:cs="Arial"/>
          <w:sz w:val="20"/>
        </w:rPr>
        <w:t xml:space="preserve"> the appointor.</w:t>
      </w:r>
    </w:p>
    <w:p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rsidR="00DC0CAC" w:rsidRPr="003B2BE4" w:rsidRDefault="00DC0CAC" w:rsidP="004735AD">
      <w:pPr>
        <w:keepNext/>
        <w:keepLines/>
        <w:spacing w:after="120"/>
        <w:ind w:left="709" w:hanging="709"/>
        <w:jc w:val="both"/>
        <w:rPr>
          <w:rFonts w:ascii="Arial" w:hAnsi="Arial" w:cs="Arial"/>
          <w:sz w:val="20"/>
        </w:rPr>
      </w:pPr>
      <w:bookmarkStart w:id="48" w:name="art31"/>
      <w:bookmarkEnd w:id="48"/>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rsidR="003615E9" w:rsidRPr="003B2BE4" w:rsidRDefault="00DC0CAC" w:rsidP="00DC0CAC">
      <w:pPr>
        <w:spacing w:after="120"/>
        <w:ind w:left="1134" w:hanging="425"/>
        <w:jc w:val="both"/>
        <w:rPr>
          <w:rFonts w:ascii="Arial" w:hAnsi="Arial" w:cs="Arial"/>
          <w:sz w:val="20"/>
        </w:rPr>
      </w:pPr>
      <w:bookmarkStart w:id="49" w:name="art31_2_treasurer"/>
      <w:bookmarkEnd w:id="49"/>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rsidR="003615E9" w:rsidRPr="003B2BE4" w:rsidRDefault="00C55AC3" w:rsidP="00DC0CAC">
      <w:pPr>
        <w:spacing w:after="120"/>
        <w:ind w:left="1134" w:hanging="425"/>
        <w:jc w:val="both"/>
        <w:rPr>
          <w:rFonts w:ascii="Arial" w:hAnsi="Arial" w:cs="Arial"/>
          <w:sz w:val="20"/>
        </w:rPr>
      </w:pPr>
      <w:bookmarkStart w:id="50" w:name="art31_2_ned"/>
      <w:bookmarkEnd w:id="50"/>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rsidR="00414341" w:rsidRPr="003B2BE4" w:rsidRDefault="00414341" w:rsidP="00DC0CAC">
      <w:pPr>
        <w:pStyle w:val="Heading4"/>
        <w:spacing w:after="120"/>
        <w:rPr>
          <w:rFonts w:ascii="Arial" w:hAnsi="Arial" w:cs="Arial"/>
          <w:sz w:val="20"/>
        </w:rPr>
      </w:pPr>
      <w:r w:rsidRPr="003B2BE4">
        <w:rPr>
          <w:rFonts w:ascii="Arial" w:hAnsi="Arial" w:cs="Arial"/>
          <w:sz w:val="20"/>
        </w:rPr>
        <w:t>BORROWING POWERS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rsidR="00414341" w:rsidRPr="003B2BE4" w:rsidRDefault="00414341" w:rsidP="00DC0CAC">
      <w:pPr>
        <w:spacing w:after="120"/>
        <w:jc w:val="both"/>
        <w:rPr>
          <w:rFonts w:ascii="Arial" w:hAnsi="Arial" w:cs="Arial"/>
          <w:sz w:val="20"/>
        </w:rPr>
      </w:pPr>
      <w:r w:rsidRPr="003B2BE4">
        <w:rPr>
          <w:rFonts w:ascii="Arial" w:hAnsi="Arial" w:cs="Arial"/>
          <w:b/>
          <w:sz w:val="20"/>
        </w:rPr>
        <w:t>POWERS AND DUTIES OF THE BOARD</w:t>
      </w:r>
    </w:p>
    <w:p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w:t>
      </w:r>
      <w:r w:rsidR="00414341" w:rsidRPr="003B2BE4">
        <w:rPr>
          <w:rFonts w:ascii="Arial" w:hAnsi="Arial" w:cs="Arial"/>
          <w:sz w:val="20"/>
        </w:rPr>
        <w:lastRenderedPageBreak/>
        <w:t xml:space="preserve">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rsidR="00087BBB" w:rsidRPr="003B2BE4" w:rsidRDefault="00D83E76" w:rsidP="00087BBB">
      <w:pPr>
        <w:spacing w:after="120"/>
        <w:ind w:left="709" w:hanging="709"/>
        <w:jc w:val="both"/>
        <w:rPr>
          <w:rFonts w:ascii="Arial" w:hAnsi="Arial" w:cs="Arial"/>
          <w:sz w:val="20"/>
        </w:rPr>
      </w:pPr>
      <w:bookmarkStart w:id="51" w:name="art34"/>
      <w:bookmarkEnd w:id="51"/>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proofErr w:type="gramStart"/>
      <w:r w:rsidR="00DC0CAC" w:rsidRPr="003B2BE4">
        <w:rPr>
          <w:rFonts w:ascii="Arial" w:hAnsi="Arial" w:cs="Arial"/>
          <w:sz w:val="20"/>
        </w:rPr>
        <w:t>a</w:t>
      </w:r>
      <w:proofErr w:type="gramEnd"/>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DC0CAC" w:rsidP="004735AD">
      <w:pPr>
        <w:spacing w:after="120"/>
        <w:ind w:left="709" w:hanging="709"/>
        <w:jc w:val="both"/>
        <w:rPr>
          <w:rFonts w:ascii="Arial" w:hAnsi="Arial" w:cs="Arial"/>
          <w:sz w:val="20"/>
        </w:rPr>
      </w:pPr>
      <w:bookmarkStart w:id="52" w:name="art37"/>
      <w:bookmarkEnd w:id="52"/>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133F61">
      <w:pPr>
        <w:pStyle w:val="BodyTextIndent2"/>
        <w:spacing w:after="120"/>
        <w:rPr>
          <w:rFonts w:ascii="Arial" w:hAnsi="Arial" w:cs="Arial"/>
          <w:sz w:val="20"/>
        </w:rPr>
      </w:pPr>
      <w:r w:rsidRPr="003B2BE4">
        <w:rPr>
          <w:rFonts w:ascii="Arial" w:hAnsi="Arial" w:cs="Arial"/>
          <w:sz w:val="20"/>
        </w:rPr>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resigns his directorship by giving notice to the Company; or</w:t>
      </w:r>
    </w:p>
    <w:p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is disqualified under the Company Directors Disqualification Act 1986 or otherwise.</w:t>
      </w:r>
    </w:p>
    <w:p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lastRenderedPageBreak/>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3" w:name="art40"/>
      <w:bookmarkEnd w:id="53"/>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4" w:name="art41"/>
      <w:bookmarkEnd w:id="54"/>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AD5D44" w:rsidP="004735AD">
      <w:pPr>
        <w:pStyle w:val="BodyText"/>
        <w:spacing w:after="120"/>
        <w:ind w:left="720" w:hanging="720"/>
        <w:rPr>
          <w:rFonts w:ascii="Arial" w:hAnsi="Arial" w:cs="Arial"/>
          <w:sz w:val="20"/>
        </w:rPr>
      </w:pPr>
      <w:bookmarkStart w:id="55" w:name="art42"/>
      <w:bookmarkEnd w:id="55"/>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the same, the members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lastRenderedPageBreak/>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rsidR="00834249" w:rsidRDefault="00BA781D" w:rsidP="009D5D0F">
      <w:pPr>
        <w:spacing w:after="120"/>
        <w:ind w:left="720" w:hanging="720"/>
        <w:jc w:val="both"/>
        <w:rPr>
          <w:rFonts w:ascii="Arial" w:hAnsi="Arial" w:cs="Arial"/>
          <w:sz w:val="16"/>
          <w:szCs w:val="16"/>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p>
    <w:p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prepared and to be laid before the Company in General Meeting such profit and loss accounts, balance sheets, group accounts (if any) and reports as are referred to in those provisions. </w:t>
      </w:r>
    </w:p>
    <w:p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rsidR="00414341" w:rsidRPr="003B2BE4" w:rsidRDefault="00414341" w:rsidP="000C4847">
      <w:pPr>
        <w:pStyle w:val="Heading4"/>
        <w:keepLines/>
        <w:spacing w:after="120"/>
        <w:rPr>
          <w:rFonts w:ascii="Arial" w:hAnsi="Arial" w:cs="Arial"/>
          <w:sz w:val="20"/>
        </w:rPr>
      </w:pPr>
      <w:r w:rsidRPr="003B2BE4">
        <w:rPr>
          <w:rFonts w:ascii="Arial" w:hAnsi="Arial" w:cs="Arial"/>
          <w:sz w:val="20"/>
        </w:rPr>
        <w:lastRenderedPageBreak/>
        <w:t>NOTICES</w:t>
      </w:r>
    </w:p>
    <w:p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000C4847" w:rsidRPr="003B2BE4">
        <w:rPr>
          <w:rFonts w:ascii="Arial" w:hAnsi="Arial" w:cs="Arial"/>
          <w:sz w:val="20"/>
        </w:rPr>
        <w:t>the</w:t>
      </w:r>
      <w:proofErr w:type="gramEnd"/>
      <w:r w:rsidR="000C4847" w:rsidRPr="003B2BE4">
        <w:rPr>
          <w:rFonts w:ascii="Arial" w:hAnsi="Arial" w:cs="Arial"/>
          <w:sz w:val="20"/>
        </w:rPr>
        <w:t xml:space="preserv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rsidR="000C4847" w:rsidRPr="003B2BE4" w:rsidRDefault="000C4847" w:rsidP="00D63A96">
      <w:pPr>
        <w:spacing w:after="120"/>
        <w:ind w:left="720" w:hanging="720"/>
        <w:jc w:val="both"/>
        <w:rPr>
          <w:rFonts w:ascii="Arial" w:hAnsi="Arial" w:cs="Arial"/>
          <w:sz w:val="20"/>
        </w:rPr>
      </w:pPr>
      <w:bookmarkStart w:id="56" w:name="art63"/>
      <w:bookmarkEnd w:id="56"/>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3"/>
          <w:headerReference w:type="first" r:id="rId14"/>
          <w:pgSz w:w="11906" w:h="16838" w:code="9"/>
          <w:pgMar w:top="1440" w:right="1440" w:bottom="1440" w:left="1440" w:header="737" w:footer="851" w:gutter="0"/>
          <w:cols w:space="720"/>
          <w:titlePg/>
        </w:sectPr>
      </w:pPr>
    </w:p>
    <w:p w:rsidR="0066172A" w:rsidRPr="00F66000" w:rsidRDefault="0066172A" w:rsidP="0066172A">
      <w:pPr>
        <w:spacing w:after="120"/>
        <w:rPr>
          <w:rFonts w:ascii="Arial" w:hAnsi="Arial" w:cs="Arial"/>
          <w:i/>
          <w:iCs/>
          <w:sz w:val="20"/>
        </w:rPr>
      </w:pPr>
      <w:r w:rsidRPr="00F66000">
        <w:rPr>
          <w:rFonts w:ascii="Arial" w:hAnsi="Arial" w:cs="Arial"/>
          <w:i/>
          <w:iCs/>
          <w:sz w:val="20"/>
        </w:rPr>
        <w:lastRenderedPageBreak/>
        <w:t>Attention is drawn to the following guidance documents held on the Administration section of the Company’s website:</w:t>
      </w:r>
    </w:p>
    <w:p w:rsidR="0066172A" w:rsidRPr="00F66000" w:rsidRDefault="0066172A" w:rsidP="0066172A">
      <w:pPr>
        <w:pStyle w:val="ListParagraph"/>
        <w:numPr>
          <w:ilvl w:val="0"/>
          <w:numId w:val="29"/>
        </w:numPr>
        <w:spacing w:after="120" w:line="276" w:lineRule="auto"/>
        <w:rPr>
          <w:rFonts w:ascii="Arial" w:hAnsi="Arial" w:cs="Arial"/>
          <w:i/>
          <w:iCs/>
          <w:sz w:val="20"/>
        </w:rPr>
      </w:pPr>
      <w:r w:rsidRPr="00F66000">
        <w:rPr>
          <w:rFonts w:ascii="Arial" w:hAnsi="Arial" w:cs="Arial"/>
          <w:i/>
          <w:iCs/>
          <w:sz w:val="20"/>
        </w:rPr>
        <w:t>Role and Duties of Match Captains - SCCA</w:t>
      </w:r>
    </w:p>
    <w:p w:rsidR="0066172A" w:rsidRPr="00F66000" w:rsidRDefault="0066172A" w:rsidP="0066172A">
      <w:pPr>
        <w:pStyle w:val="ListParagraph"/>
        <w:numPr>
          <w:ilvl w:val="0"/>
          <w:numId w:val="29"/>
        </w:numPr>
        <w:spacing w:after="120" w:line="276" w:lineRule="auto"/>
        <w:rPr>
          <w:rFonts w:ascii="Arial" w:hAnsi="Arial" w:cs="Arial"/>
          <w:i/>
          <w:iCs/>
          <w:sz w:val="20"/>
        </w:rPr>
      </w:pPr>
      <w:r w:rsidRPr="00F66000">
        <w:rPr>
          <w:rFonts w:ascii="Arial" w:hAnsi="Arial" w:cs="Arial"/>
          <w:i/>
          <w:iCs/>
          <w:sz w:val="20"/>
        </w:rPr>
        <w:t>Guidance to Players and Captains</w:t>
      </w:r>
    </w:p>
    <w:p w:rsidR="0066172A" w:rsidRPr="00F66000" w:rsidRDefault="0066172A" w:rsidP="0066172A">
      <w:pPr>
        <w:spacing w:after="120"/>
        <w:rPr>
          <w:rFonts w:ascii="Arial" w:hAnsi="Arial" w:cs="Arial"/>
          <w:i/>
          <w:iCs/>
          <w:sz w:val="20"/>
        </w:rPr>
      </w:pPr>
      <w:r w:rsidRPr="00F66000">
        <w:rPr>
          <w:rFonts w:ascii="Arial" w:hAnsi="Arial" w:cs="Arial"/>
          <w:i/>
          <w:iCs/>
          <w:sz w:val="20"/>
        </w:rPr>
        <w:t>Although these documents do not form part of the Bye Laws, compliance with the guidance therein will be taken into account by the relevant Controller and by the Chess Disputes Committee in making any rulings required pursuant to Bye Laws 2.1 or 2.9.</w:t>
      </w:r>
    </w:p>
    <w:p w:rsidR="0066172A" w:rsidRDefault="0066172A" w:rsidP="007F6008">
      <w:pPr>
        <w:pStyle w:val="Heading4"/>
        <w:rPr>
          <w:rFonts w:ascii="Arial" w:hAnsi="Arial" w:cs="Arial"/>
          <w:sz w:val="20"/>
        </w:rPr>
      </w:pPr>
    </w:p>
    <w:p w:rsidR="000D09C5" w:rsidRPr="003B2BE4" w:rsidRDefault="000D09C5" w:rsidP="007F6008">
      <w:pPr>
        <w:pStyle w:val="Heading4"/>
        <w:rPr>
          <w:rFonts w:ascii="Arial" w:hAnsi="Arial" w:cs="Arial"/>
          <w:sz w:val="20"/>
        </w:rPr>
      </w:pPr>
      <w:r w:rsidRPr="003B2BE4">
        <w:rPr>
          <w:rFonts w:ascii="Arial" w:hAnsi="Arial" w:cs="Arial"/>
          <w:sz w:val="20"/>
        </w:rPr>
        <w:t>Company number 5602632</w:t>
      </w:r>
    </w:p>
    <w:p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rsidR="000D09C5" w:rsidRPr="003B2BE4" w:rsidRDefault="000D09C5" w:rsidP="000D09C5">
      <w:pPr>
        <w:spacing w:after="240"/>
        <w:jc w:val="center"/>
        <w:rPr>
          <w:rFonts w:ascii="Arial" w:hAnsi="Arial" w:cs="Arial"/>
          <w:b/>
          <w:sz w:val="20"/>
        </w:rPr>
      </w:pPr>
      <w:bookmarkStart w:id="57" w:name="byeLaws"/>
      <w:bookmarkEnd w:id="57"/>
      <w:r w:rsidRPr="003B2BE4">
        <w:rPr>
          <w:rFonts w:ascii="Arial" w:hAnsi="Arial" w:cs="Arial"/>
          <w:b/>
          <w:sz w:val="20"/>
        </w:rPr>
        <w:t xml:space="preserve">BYE LAWS OF SURREY COUNTY CHESS ASSOCIATION </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8" w:name="bl_article"/>
      <w:bookmarkEnd w:id="58"/>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9" w:name="bl_laws"/>
      <w:bookmarkEnd w:id="59"/>
      <w:r w:rsidRPr="003B2BE4">
        <w:rPr>
          <w:rFonts w:ascii="Arial" w:hAnsi="Arial" w:cs="Arial"/>
          <w:sz w:val="20"/>
        </w:rPr>
        <w:t xml:space="preserve">“Laws of Chess” shall mean the FIDE Laws of Chess currently in force;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clubComp"/>
      <w:bookmarkEnd w:id="60"/>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club"/>
      <w:bookmarkEnd w:id="61"/>
      <w:r w:rsidRPr="003B2BE4">
        <w:rPr>
          <w:rFonts w:ascii="Arial" w:hAnsi="Arial" w:cs="Arial"/>
          <w:sz w:val="20"/>
        </w:rPr>
        <w:t xml:space="preserve">“Club” shall mean </w:t>
      </w:r>
      <w:proofErr w:type="gramStart"/>
      <w:r w:rsidRPr="003B2BE4">
        <w:rPr>
          <w:rFonts w:ascii="Arial" w:hAnsi="Arial" w:cs="Arial"/>
          <w:sz w:val="20"/>
        </w:rPr>
        <w:t>a</w:t>
      </w:r>
      <w:proofErr w:type="gramEnd"/>
      <w:r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rsidR="008E0748" w:rsidRDefault="00A22792" w:rsidP="009D5D0F">
      <w:pPr>
        <w:tabs>
          <w:tab w:val="left" w:pos="709"/>
        </w:tabs>
        <w:overflowPunct w:val="0"/>
        <w:autoSpaceDE w:val="0"/>
        <w:autoSpaceDN w:val="0"/>
        <w:adjustRightInd w:val="0"/>
        <w:spacing w:after="120"/>
        <w:ind w:right="17"/>
        <w:jc w:val="both"/>
        <w:textAlignment w:val="baseline"/>
        <w:rPr>
          <w:rFonts w:ascii="Arial" w:hAnsi="Arial" w:cs="Arial"/>
          <w:sz w:val="16"/>
          <w:szCs w:val="16"/>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8E0748">
        <w:rPr>
          <w:rFonts w:ascii="Arial" w:hAnsi="Arial" w:cs="Arial"/>
          <w:sz w:val="20"/>
        </w:rPr>
        <w:t xml:space="preserve"> </w:t>
      </w:r>
      <w:r w:rsidR="008E0748" w:rsidRPr="008E0748">
        <w:rPr>
          <w:rFonts w:ascii="Arial" w:hAnsi="Arial" w:cs="Arial"/>
          <w:sz w:val="20"/>
        </w:rPr>
        <w:t>and amended at the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782E2A">
        <w:rPr>
          <w:rFonts w:ascii="Arial" w:hAnsi="Arial" w:cs="Arial"/>
          <w:sz w:val="20"/>
        </w:rPr>
        <w:t>,</w:t>
      </w:r>
      <w:r w:rsidR="00A313DC">
        <w:rPr>
          <w:rFonts w:ascii="Arial" w:hAnsi="Arial" w:cs="Arial"/>
          <w:sz w:val="20"/>
        </w:rPr>
        <w:t xml:space="preserve"> 21 June 2015</w:t>
      </w:r>
      <w:r w:rsidR="00EA4BBF">
        <w:rPr>
          <w:rFonts w:ascii="Arial" w:hAnsi="Arial" w:cs="Arial"/>
          <w:sz w:val="20"/>
        </w:rPr>
        <w:t>,</w:t>
      </w:r>
      <w:r w:rsidR="00782E2A">
        <w:rPr>
          <w:rFonts w:ascii="Arial" w:hAnsi="Arial" w:cs="Arial"/>
          <w:sz w:val="20"/>
        </w:rPr>
        <w:t xml:space="preserve"> 18 August 2015</w:t>
      </w:r>
      <w:r w:rsidR="007A14C9">
        <w:rPr>
          <w:rFonts w:ascii="Arial" w:hAnsi="Arial" w:cs="Arial"/>
          <w:sz w:val="20"/>
        </w:rPr>
        <w:t>,</w:t>
      </w:r>
      <w:r w:rsidR="00EA4BBF">
        <w:rPr>
          <w:rFonts w:ascii="Arial" w:hAnsi="Arial" w:cs="Arial"/>
          <w:sz w:val="20"/>
        </w:rPr>
        <w:t xml:space="preserve"> 26 June 2016</w:t>
      </w:r>
      <w:r w:rsidR="007A14C9">
        <w:rPr>
          <w:rFonts w:ascii="Arial" w:hAnsi="Arial" w:cs="Arial"/>
          <w:sz w:val="20"/>
        </w:rPr>
        <w:t xml:space="preserve"> and 25 June 2017</w:t>
      </w:r>
      <w:r w:rsidRPr="003B2BE4">
        <w:rPr>
          <w:rFonts w:ascii="Arial" w:hAnsi="Arial" w:cs="Arial"/>
          <w:sz w:val="20"/>
        </w:rPr>
        <w:t>.</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2.1</w:t>
      </w:r>
      <w:r w:rsidRPr="003B2BE4">
        <w:rPr>
          <w:rFonts w:ascii="Arial" w:hAnsi="Arial" w:cs="Arial"/>
          <w:sz w:val="20"/>
        </w:rPr>
        <w:tab/>
      </w:r>
      <w:r w:rsidRPr="003B2BE4">
        <w:rPr>
          <w:rFonts w:ascii="Arial" w:hAnsi="Arial" w:cs="Arial"/>
          <w:b/>
          <w:sz w:val="20"/>
        </w:rPr>
        <w:t>Controllers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2" w:name="bl_controller"/>
      <w:bookmarkStart w:id="63" w:name="bl_2_1_1"/>
      <w:bookmarkEnd w:id="62"/>
      <w:bookmarkEnd w:id="63"/>
      <w:r w:rsidRPr="003B2BE4">
        <w:rPr>
          <w:rFonts w:ascii="Arial" w:hAnsi="Arial" w:cs="Arial"/>
          <w:sz w:val="20"/>
        </w:rPr>
        <w:lastRenderedPageBreak/>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4" w:name="bl_2_1_2"/>
      <w:bookmarkEnd w:id="64"/>
      <w:r w:rsidRPr="003B2BE4">
        <w:rPr>
          <w:rFonts w:ascii="Arial" w:hAnsi="Arial" w:cs="Arial"/>
          <w:sz w:val="20"/>
        </w:rPr>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rsidR="00E54884" w:rsidRPr="00E54884" w:rsidRDefault="00A22792" w:rsidP="00CB6A6C">
      <w:pPr>
        <w:tabs>
          <w:tab w:val="left" w:pos="709"/>
        </w:tabs>
        <w:overflowPunct w:val="0"/>
        <w:autoSpaceDE w:val="0"/>
        <w:autoSpaceDN w:val="0"/>
        <w:adjustRightInd w:val="0"/>
        <w:spacing w:after="120"/>
        <w:ind w:left="709" w:right="17"/>
        <w:jc w:val="both"/>
        <w:textAlignment w:val="baseline"/>
        <w:rPr>
          <w:rFonts w:ascii="Arial" w:hAnsi="Arial" w:cs="Arial"/>
          <w:sz w:val="16"/>
          <w:szCs w:val="16"/>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sidRPr="00D9294D">
        <w:rPr>
          <w:rFonts w:ascii="Arial" w:hAnsi="Arial" w:cs="Arial"/>
          <w:sz w:val="20"/>
        </w:rPr>
        <w:t>except and to the extent that they shall be expressly amended or overridden</w:t>
      </w:r>
      <w:r w:rsidRPr="003B2BE4">
        <w:rPr>
          <w:rFonts w:ascii="Arial" w:hAnsi="Arial" w:cs="Arial"/>
          <w:sz w:val="20"/>
        </w:rPr>
        <w:t xml:space="preserve"> by these Bye Laws.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w:t>
      </w:r>
      <w:r w:rsidR="00CB6A6C">
        <w:rPr>
          <w:rFonts w:ascii="Arial" w:hAnsi="Arial" w:cs="Arial"/>
          <w:sz w:val="20"/>
        </w:rPr>
        <w:t>Guideline III</w:t>
      </w:r>
      <w:r w:rsidR="00E54884" w:rsidRPr="00E54884">
        <w:rPr>
          <w:rFonts w:ascii="Arial" w:hAnsi="Arial" w:cs="Arial"/>
          <w:sz w:val="20"/>
        </w:rPr>
        <w:t xml:space="preserve">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w:t>
      </w:r>
      <w:r w:rsidR="00CB6A6C">
        <w:rPr>
          <w:rFonts w:ascii="Arial" w:hAnsi="Arial" w:cs="Arial"/>
          <w:sz w:val="20"/>
        </w:rPr>
        <w:t>Article III.4</w:t>
      </w:r>
      <w:r w:rsidR="00CB6A6C">
        <w:rPr>
          <w:rFonts w:ascii="Arial" w:hAnsi="Arial" w:cs="Arial"/>
          <w:sz w:val="20"/>
        </w:rPr>
        <w:t xml:space="preserve"> </w:t>
      </w:r>
      <w:bookmarkStart w:id="65" w:name="_GoBack"/>
      <w:bookmarkEnd w:id="65"/>
      <w:r w:rsidR="00E54884" w:rsidRPr="00E54884">
        <w:rPr>
          <w:rFonts w:ascii="Arial" w:hAnsi="Arial" w:cs="Arial"/>
          <w:sz w:val="20"/>
        </w:rPr>
        <w:t>shall be excluded.</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sidRPr="0036482A">
        <w:rPr>
          <w:rFonts w:ascii="Arial" w:hAnsi="Arial" w:cs="Arial"/>
          <w:sz w:val="20"/>
        </w:rPr>
        <w:t xml:space="preserve">host </w:t>
      </w:r>
      <w:hyperlink w:anchor="bl_club" w:history="1">
        <w:r w:rsidR="00803FA8" w:rsidRPr="003B2BE4">
          <w:rPr>
            <w:rStyle w:val="Hyperlink"/>
          </w:rPr>
          <w:t>Club</w:t>
        </w:r>
      </w:hyperlink>
      <w:r w:rsidR="0036482A" w:rsidRPr="0036482A">
        <w:rPr>
          <w:rFonts w:ascii="Arial" w:hAnsi="Arial" w:cs="Arial"/>
          <w:sz w:val="20"/>
        </w:rPr>
        <w:t xml:space="preserve"> </w:t>
      </w:r>
      <w:r w:rsidRPr="003B2BE4">
        <w:rPr>
          <w:rFonts w:ascii="Arial" w:hAnsi="Arial" w:cs="Arial"/>
          <w:sz w:val="20"/>
        </w:rPr>
        <w:t>for consultation if required.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rsidR="007C1139" w:rsidRDefault="00A22792" w:rsidP="009D5D0F">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Except where otherwise provided in these Bye Laws, all games shall be played over the board and only one game may be played by any player in any one match.  </w:t>
      </w:r>
      <w:r w:rsidR="007C1139">
        <w:rPr>
          <w:rFonts w:ascii="Arial" w:hAnsi="Arial" w:cs="Arial"/>
          <w:sz w:val="20"/>
        </w:rPr>
        <w:t xml:space="preserve">A blind or visually handicapped player may require the use of </w:t>
      </w:r>
      <w:r w:rsidR="00DB1CCA">
        <w:rPr>
          <w:rFonts w:ascii="Arial" w:hAnsi="Arial" w:cs="Arial"/>
          <w:sz w:val="20"/>
        </w:rPr>
        <w:t>such</w:t>
      </w:r>
      <w:r w:rsidR="007C1139">
        <w:rPr>
          <w:rFonts w:ascii="Arial" w:hAnsi="Arial" w:cs="Arial"/>
          <w:sz w:val="20"/>
        </w:rPr>
        <w:t xml:space="preserve"> specially constructed </w:t>
      </w:r>
      <w:r w:rsidR="00DB1CCA">
        <w:rPr>
          <w:rFonts w:ascii="Arial" w:hAnsi="Arial" w:cs="Arial"/>
          <w:sz w:val="20"/>
        </w:rPr>
        <w:t xml:space="preserve">or </w:t>
      </w:r>
      <w:r w:rsidR="007C1139">
        <w:rPr>
          <w:rFonts w:ascii="Arial" w:hAnsi="Arial" w:cs="Arial"/>
          <w:sz w:val="20"/>
        </w:rPr>
        <w:t xml:space="preserve">analogue clock </w:t>
      </w:r>
      <w:r w:rsidR="00A86114">
        <w:rPr>
          <w:rFonts w:ascii="Arial" w:hAnsi="Arial" w:cs="Arial"/>
          <w:sz w:val="20"/>
        </w:rPr>
        <w:t>as</w:t>
      </w:r>
      <w:r w:rsidR="00DB1CCA">
        <w:rPr>
          <w:rFonts w:ascii="Arial" w:hAnsi="Arial" w:cs="Arial"/>
          <w:sz w:val="20"/>
        </w:rPr>
        <w:t xml:space="preserve"> </w:t>
      </w:r>
      <w:r w:rsidR="00A86114">
        <w:rPr>
          <w:rFonts w:ascii="Arial" w:hAnsi="Arial" w:cs="Arial"/>
          <w:sz w:val="20"/>
        </w:rPr>
        <w:t>described</w:t>
      </w:r>
      <w:r w:rsidR="00DB1CCA">
        <w:rPr>
          <w:rFonts w:ascii="Arial" w:hAnsi="Arial" w:cs="Arial"/>
          <w:sz w:val="20"/>
        </w:rPr>
        <w:t xml:space="preserve"> in</w:t>
      </w:r>
      <w:r w:rsidR="007C1139">
        <w:rPr>
          <w:rFonts w:ascii="Arial" w:hAnsi="Arial" w:cs="Arial"/>
          <w:sz w:val="20"/>
        </w:rPr>
        <w:t xml:space="preserve"> Appendix D of the </w:t>
      </w:r>
      <w:hyperlink w:anchor="bl_laws" w:history="1">
        <w:r w:rsidR="007C1139" w:rsidRPr="003B2BE4">
          <w:rPr>
            <w:rStyle w:val="Hyperlink"/>
          </w:rPr>
          <w:t>Laws of Chess</w:t>
        </w:r>
      </w:hyperlink>
      <w:r w:rsidR="007C1139">
        <w:rPr>
          <w:rFonts w:ascii="Arial" w:hAnsi="Arial" w:cs="Arial"/>
          <w:sz w:val="20"/>
        </w:rPr>
        <w:t>.</w:t>
      </w:r>
    </w:p>
    <w:p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r w:rsidRPr="003B2BE4">
        <w:rPr>
          <w:rFonts w:ascii="Arial" w:hAnsi="Arial" w:cs="Arial"/>
          <w:sz w:val="20"/>
        </w:rPr>
        <w:t>2.4</w:t>
      </w:r>
      <w:r w:rsidRPr="003B2BE4">
        <w:rPr>
          <w:rFonts w:ascii="Arial" w:hAnsi="Arial" w:cs="Arial"/>
          <w:b/>
          <w:sz w:val="20"/>
        </w:rPr>
        <w:tab/>
        <w:t>Points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t>Gradings</w:t>
      </w:r>
    </w:p>
    <w:p w:rsidR="0028776A" w:rsidRPr="009D5D0F" w:rsidRDefault="00A22792" w:rsidP="009D5D0F">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The gradings to be used for the purpose of any competition shall be those in the list in force at the commencement of that competition</w:t>
      </w:r>
      <w:r w:rsidR="0028776A" w:rsidRPr="0028776A">
        <w:rPr>
          <w:rFonts w:ascii="Arial" w:hAnsi="Arial" w:cs="Arial"/>
          <w:sz w:val="20"/>
        </w:rPr>
        <w:t>, but an F Category grade shall be deemed for the purpose of these Bye Laws not to be within that list</w:t>
      </w:r>
      <w:r w:rsidRPr="003B2BE4">
        <w:rPr>
          <w:rFonts w:ascii="Arial" w:hAnsi="Arial" w:cs="Arial"/>
          <w:sz w:val="20"/>
        </w:rPr>
        <w:t xml:space="preserve">.  </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803FA8" w:rsidRPr="00803FA8">
        <w:rPr>
          <w:rFonts w:ascii="Arial" w:hAnsi="Arial" w:cs="Arial"/>
          <w:sz w:val="20"/>
        </w:rPr>
        <w:t>grades, that appropriate to the competition shall be used, but if a player has only one such grade, this shall apply for all competitions</w:t>
      </w:r>
      <w:r w:rsidR="009D5D0F" w:rsidRPr="00803FA8">
        <w:rPr>
          <w:rFonts w:ascii="Arial" w:hAnsi="Arial" w:cs="Arial"/>
          <w:sz w:val="20"/>
        </w:rPr>
        <w:t>.</w:t>
      </w:r>
      <w:r w:rsidR="009D5D0F">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grade shall be taken as the most recent published grade, reduced by 5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sidRPr="00264F7D">
        <w:rPr>
          <w:rFonts w:ascii="Arial" w:hAnsi="Arial" w:cs="Arial"/>
          <w:sz w:val="20"/>
        </w:rPr>
        <w:t xml:space="preserve">The calculation shall take into account any general adjustment to grades 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grade using all available information.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bookmarkStart w:id="66" w:name="bl_2_7"/>
      <w:bookmarkEnd w:id="66"/>
      <w:r w:rsidRPr="003B2BE4">
        <w:rPr>
          <w:rFonts w:ascii="Arial" w:hAnsi="Arial" w:cs="Arial"/>
          <w:sz w:val="20"/>
        </w:rPr>
        <w:t>2.7</w:t>
      </w:r>
      <w:r w:rsidRPr="003B2BE4">
        <w:rPr>
          <w:rFonts w:ascii="Arial" w:hAnsi="Arial" w:cs="Arial"/>
          <w:b/>
          <w:sz w:val="20"/>
        </w:rPr>
        <w:tab/>
        <w:t>Playing strength</w:t>
      </w:r>
    </w:p>
    <w:p w:rsidR="00926FB5" w:rsidRPr="00926FB5" w:rsidRDefault="009D72F3" w:rsidP="009D5D0F">
      <w:pPr>
        <w:tabs>
          <w:tab w:val="left" w:pos="709"/>
        </w:tabs>
        <w:overflowPunct w:val="0"/>
        <w:autoSpaceDE w:val="0"/>
        <w:autoSpaceDN w:val="0"/>
        <w:adjustRightInd w:val="0"/>
        <w:spacing w:after="120"/>
        <w:ind w:left="709" w:right="17"/>
        <w:jc w:val="both"/>
        <w:textAlignment w:val="baseline"/>
        <w:rPr>
          <w:rFonts w:ascii="Arial" w:hAnsi="Arial" w:cs="Arial"/>
          <w:sz w:val="16"/>
          <w:szCs w:val="16"/>
        </w:rPr>
      </w:pPr>
      <w:r w:rsidRPr="009D72F3">
        <w:rPr>
          <w:rFonts w:ascii="Arial" w:hAnsi="Arial" w:cs="Arial"/>
          <w:sz w:val="20"/>
          <w:lang w:val="en-US"/>
        </w:rPr>
        <w:t>To determine</w:t>
      </w:r>
      <w:r w:rsidR="00A22792" w:rsidRPr="003B2BE4">
        <w:rPr>
          <w:rFonts w:ascii="Arial" w:hAnsi="Arial" w:cs="Arial"/>
          <w:sz w:val="20"/>
        </w:rPr>
        <w:t xml:space="preserve"> which of two players is the stronger, a player whose grade (Standard or Rapidplay as appropriate for the competition) exceeds that of another by more than 10 points (20 if either player be a junior) shall be treated as the stronger.</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Cs/>
          <w:sz w:val="20"/>
        </w:rPr>
      </w:pPr>
      <w:r w:rsidRPr="003B2BE4">
        <w:rPr>
          <w:rFonts w:ascii="Arial" w:hAnsi="Arial" w:cs="Arial"/>
          <w:sz w:val="20"/>
        </w:rPr>
        <w:t>2.8</w:t>
      </w:r>
      <w:r w:rsidRPr="003B2BE4">
        <w:rPr>
          <w:rFonts w:ascii="Arial" w:hAnsi="Arial" w:cs="Arial"/>
          <w:b/>
          <w:sz w:val="20"/>
        </w:rPr>
        <w:tab/>
        <w:t>Mobile telephones</w:t>
      </w:r>
      <w:r w:rsidR="009D5D0F">
        <w:rPr>
          <w:rFonts w:ascii="Arial" w:hAnsi="Arial" w:cs="Arial"/>
          <w:b/>
          <w:sz w:val="20"/>
        </w:rPr>
        <w:t xml:space="preserve"> </w:t>
      </w:r>
      <w:r w:rsidR="00E44608" w:rsidRPr="00E44608">
        <w:rPr>
          <w:rFonts w:ascii="Arial" w:hAnsi="Arial" w:cs="Arial"/>
          <w:b/>
          <w:sz w:val="20"/>
        </w:rPr>
        <w:t>and other electronic devices</w:t>
      </w:r>
    </w:p>
    <w:p w:rsidR="006449B6" w:rsidRDefault="00A22792" w:rsidP="00481826">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Notwithstanding </w:t>
      </w:r>
      <w:r w:rsidR="00A33CF2" w:rsidRPr="00A33CF2">
        <w:rPr>
          <w:rFonts w:ascii="Arial" w:hAnsi="Arial" w:cs="Arial"/>
          <w:sz w:val="20"/>
        </w:rPr>
        <w:t>the relevant provisions</w:t>
      </w:r>
      <w:r w:rsidRPr="003B2BE4">
        <w:rPr>
          <w:rFonts w:ascii="Arial" w:hAnsi="Arial" w:cs="Arial"/>
          <w:sz w:val="20"/>
        </w:rPr>
        <w:t xml:space="preserve"> of the </w:t>
      </w:r>
      <w:hyperlink w:anchor="bl_laws" w:history="1">
        <w:r w:rsidR="00B97500" w:rsidRPr="003B2BE4">
          <w:rPr>
            <w:rStyle w:val="Hyperlink"/>
          </w:rPr>
          <w:t>Laws of Chess</w:t>
        </w:r>
      </w:hyperlink>
      <w:r w:rsidRPr="003B2BE4">
        <w:rPr>
          <w:rFonts w:ascii="Arial" w:hAnsi="Arial" w:cs="Arial"/>
          <w:sz w:val="20"/>
        </w:rPr>
        <w:t xml:space="preserve">, it shall be permitted to bring mobile phones </w:t>
      </w:r>
      <w:r w:rsidR="00A33CF2" w:rsidRPr="00A33CF2">
        <w:rPr>
          <w:rFonts w:ascii="Arial" w:hAnsi="Arial" w:cs="Arial"/>
          <w:sz w:val="20"/>
        </w:rPr>
        <w:t xml:space="preserve">and other electronic </w:t>
      </w:r>
      <w:r w:rsidR="004249D4">
        <w:rPr>
          <w:rFonts w:ascii="Arial" w:hAnsi="Arial" w:cs="Arial"/>
          <w:sz w:val="20"/>
        </w:rPr>
        <w:t>devices</w:t>
      </w:r>
      <w:r w:rsidR="00A33CF2" w:rsidRPr="00A33CF2">
        <w:rPr>
          <w:rFonts w:ascii="Arial" w:hAnsi="Arial" w:cs="Arial"/>
          <w:sz w:val="20"/>
        </w:rPr>
        <w:t xml:space="preserve"> </w:t>
      </w:r>
      <w:r w:rsidRPr="003B2BE4">
        <w:rPr>
          <w:rFonts w:ascii="Arial" w:hAnsi="Arial" w:cs="Arial"/>
          <w:sz w:val="20"/>
        </w:rPr>
        <w:t>into a playing venue</w:t>
      </w:r>
      <w:r w:rsidR="00481826">
        <w:rPr>
          <w:rFonts w:ascii="Arial" w:hAnsi="Arial" w:cs="Arial"/>
          <w:sz w:val="20"/>
        </w:rPr>
        <w:t xml:space="preserve"> </w:t>
      </w:r>
      <w:r w:rsidR="004249D4" w:rsidRPr="004249D4">
        <w:rPr>
          <w:rFonts w:ascii="Arial" w:hAnsi="Arial" w:cs="Arial"/>
          <w:sz w:val="20"/>
        </w:rPr>
        <w:t>and there shall be no penalty for doing so</w:t>
      </w:r>
      <w:r w:rsidR="00EF1BF7">
        <w:rPr>
          <w:rFonts w:ascii="Arial" w:hAnsi="Arial" w:cs="Arial"/>
          <w:sz w:val="20"/>
        </w:rPr>
        <w:t>.</w:t>
      </w:r>
      <w:r w:rsidRPr="003B2BE4">
        <w:rPr>
          <w:rFonts w:ascii="Arial" w:hAnsi="Arial" w:cs="Arial"/>
          <w:sz w:val="20"/>
        </w:rPr>
        <w:t xml:space="preserve"> </w:t>
      </w:r>
      <w:r w:rsidR="00481826">
        <w:rPr>
          <w:rFonts w:ascii="Arial" w:hAnsi="Arial" w:cs="Arial"/>
          <w:sz w:val="20"/>
        </w:rPr>
        <w:t xml:space="preserve"> </w:t>
      </w:r>
      <w:r w:rsidR="00EF1BF7" w:rsidRPr="00EF1BF7">
        <w:rPr>
          <w:rFonts w:ascii="Arial" w:hAnsi="Arial" w:cs="Arial"/>
          <w:sz w:val="20"/>
        </w:rPr>
        <w:t xml:space="preserve">However, any such device may be used or answered only outside the playing area and must be switched off or in silent mode in the playing area.  </w:t>
      </w:r>
      <w:r w:rsidR="002F434E" w:rsidRPr="002F434E">
        <w:rPr>
          <w:rFonts w:ascii="Arial" w:hAnsi="Arial" w:cs="Arial"/>
          <w:sz w:val="20"/>
        </w:rPr>
        <w:t>A noise emitted by a device left turned on in the silent mode shall</w:t>
      </w:r>
      <w:r w:rsidR="002F434E">
        <w:rPr>
          <w:rFonts w:ascii="Arial" w:hAnsi="Arial" w:cs="Arial"/>
          <w:sz w:val="20"/>
        </w:rPr>
        <w:t xml:space="preserve"> </w:t>
      </w:r>
      <w:r w:rsidR="002F434E" w:rsidRPr="002F434E">
        <w:rPr>
          <w:rFonts w:ascii="Arial" w:hAnsi="Arial" w:cs="Arial"/>
          <w:sz w:val="20"/>
        </w:rPr>
        <w:t>be permitted provided this is agreed by both Captains before the start of the match.</w:t>
      </w:r>
      <w:r w:rsidR="002F434E">
        <w:rPr>
          <w:rFonts w:ascii="Arial" w:hAnsi="Arial" w:cs="Arial"/>
          <w:sz w:val="20"/>
        </w:rPr>
        <w:t xml:space="preserve">  </w:t>
      </w:r>
      <w:r w:rsidR="00177E6D">
        <w:rPr>
          <w:rFonts w:ascii="Arial" w:hAnsi="Arial" w:cs="Arial"/>
          <w:sz w:val="20"/>
        </w:rPr>
        <w:t>In all other</w:t>
      </w:r>
      <w:r w:rsidR="002F434E">
        <w:rPr>
          <w:rFonts w:ascii="Arial" w:hAnsi="Arial" w:cs="Arial"/>
          <w:sz w:val="20"/>
        </w:rPr>
        <w:t xml:space="preserve"> </w:t>
      </w:r>
      <w:r w:rsidR="00177E6D">
        <w:rPr>
          <w:rFonts w:ascii="Arial" w:hAnsi="Arial" w:cs="Arial"/>
          <w:sz w:val="20"/>
        </w:rPr>
        <w:t>circumstances</w:t>
      </w:r>
      <w:r w:rsidR="002F434E">
        <w:rPr>
          <w:rFonts w:ascii="Arial" w:hAnsi="Arial" w:cs="Arial"/>
          <w:sz w:val="20"/>
        </w:rPr>
        <w:t>,</w:t>
      </w:r>
      <w:r w:rsidR="002F434E" w:rsidRPr="002F434E">
        <w:rPr>
          <w:rFonts w:ascii="Arial" w:hAnsi="Arial" w:cs="Arial"/>
          <w:sz w:val="20"/>
        </w:rPr>
        <w:t xml:space="preserve"> </w:t>
      </w:r>
      <w:r w:rsidR="002F434E">
        <w:rPr>
          <w:rFonts w:ascii="Arial" w:hAnsi="Arial" w:cs="Arial"/>
          <w:sz w:val="20"/>
        </w:rPr>
        <w:t>i</w:t>
      </w:r>
      <w:r w:rsidR="00EF1BF7" w:rsidRPr="00EF1BF7">
        <w:rPr>
          <w:rFonts w:ascii="Arial" w:hAnsi="Arial" w:cs="Arial"/>
          <w:sz w:val="20"/>
        </w:rPr>
        <w:t>f any such device is used or produces any sound in the playing area during play, the player shall</w:t>
      </w:r>
      <w:r w:rsidR="00481826">
        <w:rPr>
          <w:rFonts w:ascii="Arial" w:hAnsi="Arial" w:cs="Arial"/>
          <w:sz w:val="20"/>
        </w:rPr>
        <w:t xml:space="preserve"> </w:t>
      </w:r>
      <w:r w:rsidR="005D5090" w:rsidRPr="005D5090">
        <w:rPr>
          <w:rFonts w:ascii="Arial" w:hAnsi="Arial" w:cs="Arial"/>
          <w:sz w:val="20"/>
        </w:rPr>
        <w:t>receive an initial warning.  In the event that a further sound is produced by any such device in the possession of a player who has received an initial warning,</w:t>
      </w:r>
      <w:r w:rsidR="005D5090">
        <w:rPr>
          <w:rFonts w:ascii="Arial" w:hAnsi="Arial" w:cs="Arial"/>
          <w:sz w:val="20"/>
        </w:rPr>
        <w:t xml:space="preserve"> that player shall</w:t>
      </w:r>
      <w:r w:rsidR="00EF1BF7" w:rsidRPr="00EF1BF7">
        <w:rPr>
          <w:rFonts w:ascii="Arial" w:hAnsi="Arial" w:cs="Arial"/>
          <w:sz w:val="20"/>
        </w:rPr>
        <w:t xml:space="preserve"> lose the game</w:t>
      </w:r>
      <w:r w:rsidR="00EF1BF7">
        <w:rPr>
          <w:rFonts w:ascii="Arial" w:hAnsi="Arial" w:cs="Arial"/>
          <w:sz w:val="20"/>
        </w:rPr>
        <w:t>.</w:t>
      </w:r>
      <w:r w:rsidR="006449B6">
        <w:rPr>
          <w:rFonts w:ascii="Arial" w:hAnsi="Arial" w:cs="Arial"/>
          <w:sz w:val="20"/>
        </w:rPr>
        <w:t xml:space="preserve">  </w:t>
      </w:r>
      <w:r w:rsidR="006449B6" w:rsidRPr="006449B6">
        <w:rPr>
          <w:rFonts w:ascii="Arial" w:hAnsi="Arial" w:cs="Arial"/>
          <w:sz w:val="20"/>
        </w:rPr>
        <w:t xml:space="preserve">If any such </w:t>
      </w:r>
      <w:r w:rsidR="006449B6" w:rsidRPr="006449B6">
        <w:rPr>
          <w:rFonts w:ascii="Arial" w:hAnsi="Arial" w:cs="Arial"/>
          <w:sz w:val="20"/>
        </w:rPr>
        <w:lastRenderedPageBreak/>
        <w:t>device is used as a playing aid whether or not in the playing area, the player shall lose the game.</w:t>
      </w:r>
    </w:p>
    <w:p w:rsidR="006449B6" w:rsidRDefault="006449B6" w:rsidP="006449B6">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6449B6">
        <w:rPr>
          <w:rFonts w:ascii="Arial" w:hAnsi="Arial" w:cs="Arial"/>
          <w:sz w:val="20"/>
        </w:rPr>
        <w:t>Where an offending player loses in accordance with the preceding paragraph, his opponent shall win.</w:t>
      </w:r>
    </w:p>
    <w:p w:rsidR="004249D4" w:rsidRPr="003B2BE4" w:rsidRDefault="004249D4" w:rsidP="007E6066">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4249D4">
        <w:rPr>
          <w:rFonts w:ascii="Arial" w:hAnsi="Arial" w:cs="Arial"/>
          <w:sz w:val="20"/>
        </w:rPr>
        <w:t>Should a player use an electronic device as a playing aid during play</w:t>
      </w:r>
      <w:r w:rsidR="007E6066">
        <w:rPr>
          <w:rFonts w:ascii="Arial" w:hAnsi="Arial" w:cs="Arial"/>
          <w:sz w:val="20"/>
        </w:rPr>
        <w:t>,</w:t>
      </w:r>
      <w:r w:rsidRPr="004249D4">
        <w:rPr>
          <w:rFonts w:ascii="Arial" w:hAnsi="Arial" w:cs="Arial"/>
          <w:sz w:val="20"/>
        </w:rPr>
        <w:t xml:space="preserve"> the matter shall be reported to the </w:t>
      </w:r>
      <w:hyperlink w:anchor="bl_controller" w:history="1">
        <w:r w:rsidRPr="003B2BE4">
          <w:rPr>
            <w:rStyle w:val="Hyperlink"/>
          </w:rPr>
          <w:t>Controller</w:t>
        </w:r>
      </w:hyperlink>
      <w:r w:rsidRPr="004249D4">
        <w:rPr>
          <w:rFonts w:ascii="Arial" w:hAnsi="Arial" w:cs="Arial"/>
          <w:sz w:val="20"/>
        </w:rPr>
        <w:t>.</w:t>
      </w:r>
    </w:p>
    <w:p w:rsidR="00391A8C" w:rsidRPr="007C2FE7" w:rsidRDefault="00391A8C" w:rsidP="00391A8C">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rsidR="00A22792" w:rsidRPr="003B2BE4" w:rsidRDefault="00A22792" w:rsidP="00105509">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7" w:name="bl_2_9_1"/>
      <w:bookmarkEnd w:id="67"/>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rsidR="00A22792" w:rsidRPr="003B2BE4" w:rsidRDefault="00A22792" w:rsidP="00481826">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2C73F2">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p>
    <w:p w:rsidR="00A22792" w:rsidRPr="003B2BE4" w:rsidRDefault="00A22792" w:rsidP="00481826">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0B2C40">
        <w:rPr>
          <w:rFonts w:ascii="Arial" w:hAnsi="Arial" w:cs="Arial"/>
          <w:sz w:val="20"/>
        </w:rPr>
        <w:t xml:space="preserve">  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w:t>
      </w:r>
      <w:proofErr w:type="gramStart"/>
      <w:r w:rsidR="000B2C40">
        <w:rPr>
          <w:rFonts w:ascii="Arial" w:hAnsi="Arial" w:cs="Arial"/>
          <w:sz w:val="20"/>
        </w:rPr>
        <w:t>successful,</w:t>
      </w:r>
      <w:proofErr w:type="gramEnd"/>
      <w:r w:rsidR="000B2C40">
        <w:rPr>
          <w:rFonts w:ascii="Arial" w:hAnsi="Arial" w:cs="Arial"/>
          <w:sz w:val="20"/>
        </w:rPr>
        <w:t xml:space="preserve"> or otherwise if the panel so decides.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rsidR="00AA63A6" w:rsidRDefault="00353538" w:rsidP="0048182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Pr="003B2BE4">
        <w:rPr>
          <w:rFonts w:ascii="Arial" w:hAnsi="Arial" w:cs="Arial"/>
          <w:sz w:val="16"/>
          <w:szCs w:val="16"/>
        </w:rPr>
        <w:t xml:space="preserve">. </w:t>
      </w:r>
    </w:p>
    <w:p w:rsidR="007F58BC" w:rsidRDefault="007F58BC" w:rsidP="007F58BC">
      <w:pPr>
        <w:spacing w:after="120"/>
        <w:ind w:left="709" w:hanging="709"/>
        <w:jc w:val="both"/>
        <w:rPr>
          <w:rFonts w:ascii="Arial" w:hAnsi="Arial" w:cs="Arial"/>
          <w:sz w:val="20"/>
        </w:rPr>
      </w:pPr>
      <w:bookmarkStart w:id="68" w:name="bl_2_10"/>
      <w:bookmarkEnd w:id="68"/>
      <w:r>
        <w:rPr>
          <w:rFonts w:ascii="Arial" w:hAnsi="Arial" w:cs="Arial"/>
          <w:sz w:val="20"/>
        </w:rPr>
        <w:t>2.10</w:t>
      </w:r>
      <w:r>
        <w:rPr>
          <w:rFonts w:ascii="Arial" w:hAnsi="Arial" w:cs="Arial"/>
          <w:sz w:val="20"/>
        </w:rPr>
        <w:tab/>
      </w:r>
      <w:r w:rsidRPr="007F58BC">
        <w:rPr>
          <w:rFonts w:ascii="Arial" w:hAnsi="Arial" w:cs="Arial"/>
          <w:b/>
          <w:bCs/>
          <w:sz w:val="20"/>
        </w:rPr>
        <w:t>Exclusion of players</w:t>
      </w:r>
    </w:p>
    <w:p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rsidR="007F58BC" w:rsidRDefault="007F58BC" w:rsidP="007F58BC">
      <w:pPr>
        <w:spacing w:after="120"/>
        <w:ind w:left="709" w:hanging="709"/>
        <w:jc w:val="both"/>
        <w:rPr>
          <w:rFonts w:ascii="Arial" w:hAnsi="Arial" w:cs="Arial"/>
          <w:sz w:val="20"/>
        </w:rPr>
      </w:pPr>
      <w:r>
        <w:rPr>
          <w:rFonts w:ascii="Arial" w:hAnsi="Arial" w:cs="Arial"/>
          <w:sz w:val="20"/>
        </w:rPr>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rsidR="007F58BC" w:rsidRDefault="007F58BC" w:rsidP="00121060">
      <w:pPr>
        <w:spacing w:after="120"/>
        <w:ind w:left="709" w:hanging="709"/>
        <w:jc w:val="both"/>
        <w:rPr>
          <w:rFonts w:ascii="Arial" w:hAnsi="Arial" w:cs="Arial"/>
          <w:sz w:val="20"/>
        </w:rPr>
      </w:pPr>
      <w:bookmarkStart w:id="69" w:name="bl_2_10_5"/>
      <w:bookmarkEnd w:id="69"/>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rsidR="007F58BC" w:rsidRPr="00926FB5" w:rsidRDefault="007F58BC" w:rsidP="00481826">
      <w:pPr>
        <w:spacing w:after="120"/>
        <w:ind w:left="709" w:hanging="709"/>
        <w:jc w:val="both"/>
        <w:rPr>
          <w:rFonts w:ascii="Arial" w:hAnsi="Arial" w:cs="Arial"/>
          <w:sz w:val="16"/>
          <w:szCs w:val="16"/>
        </w:rPr>
      </w:pPr>
      <w:r>
        <w:rPr>
          <w:rFonts w:ascii="Arial" w:hAnsi="Arial" w:cs="Arial"/>
          <w:sz w:val="20"/>
        </w:rPr>
        <w:lastRenderedPageBreak/>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0" w:name="bl_3_1_1"/>
      <w:bookmarkEnd w:id="70"/>
      <w:r w:rsidRPr="003B2BE4">
        <w:rPr>
          <w:rFonts w:ascii="Arial" w:hAnsi="Arial" w:cs="Arial"/>
          <w:sz w:val="20"/>
        </w:rPr>
        <w:t>3.1.1</w:t>
      </w:r>
      <w:r w:rsidRPr="003B2BE4">
        <w:rPr>
          <w:rFonts w:ascii="Arial" w:hAnsi="Arial" w:cs="Arial"/>
          <w:sz w:val="20"/>
        </w:rPr>
        <w:tab/>
      </w:r>
      <w:bookmarkStart w:id="71" w:name="clubComp"/>
      <w:bookmarkEnd w:id="71"/>
      <w:r w:rsidRPr="003B2BE4">
        <w:rPr>
          <w:rFonts w:ascii="Arial" w:hAnsi="Arial" w:cs="Arial"/>
          <w:sz w:val="20"/>
        </w:rPr>
        <w:t>Club Competitions shall comprise:</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72" w:name="bl_3_1_1b"/>
      <w:bookmarkEnd w:id="72"/>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rsidR="00326598" w:rsidRPr="00926FB5" w:rsidRDefault="00326598" w:rsidP="004818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sidRPr="00326598">
        <w:rPr>
          <w:rFonts w:ascii="Arial" w:hAnsi="Arial" w:cs="Arial"/>
          <w:sz w:val="20"/>
        </w:rPr>
        <w:t>(d)</w:t>
      </w:r>
      <w:r w:rsidRPr="00326598">
        <w:rPr>
          <w:rFonts w:ascii="Arial" w:hAnsi="Arial" w:cs="Arial"/>
          <w:sz w:val="20"/>
        </w:rPr>
        <w:tab/>
        <w:t>Fred Manning Trophy</w:t>
      </w:r>
      <w:r w:rsidR="00A22792" w:rsidRPr="003B2BE4">
        <w:rPr>
          <w:rFonts w:ascii="Arial" w:hAnsi="Arial" w:cs="Arial"/>
          <w:sz w:val="20"/>
        </w:rPr>
        <w:t>.</w:t>
      </w:r>
    </w:p>
    <w:p w:rsidR="00780BA5" w:rsidRPr="00926FB5" w:rsidRDefault="00A22792" w:rsidP="00481826">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r w:rsidR="00481826" w:rsidRPr="003B2BE4">
        <w:rPr>
          <w:rFonts w:ascii="Arial" w:hAnsi="Arial" w:cs="Arial"/>
          <w:sz w:val="20"/>
        </w:rPr>
        <w:t>any</w:t>
      </w:r>
      <w:r w:rsidR="00481826">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481826"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sidRPr="000970C6">
        <w:rPr>
          <w:rFonts w:ascii="Arial" w:hAnsi="Arial" w:cs="Arial"/>
          <w:sz w:val="20"/>
        </w:rPr>
        <w:t>at least two weeks before</w:t>
      </w:r>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sidRPr="00780BA5">
        <w:rPr>
          <w:rFonts w:ascii="Arial" w:hAnsi="Arial" w:cs="Arial"/>
          <w:sz w:val="20"/>
        </w:rPr>
        <w:t>unless a specific proposal to do otherwise is approved</w:t>
      </w:r>
      <w:r w:rsidRPr="003B2BE4">
        <w:rPr>
          <w:rFonts w:ascii="Arial" w:hAnsi="Arial" w:cs="Arial"/>
          <w:sz w:val="20"/>
        </w:rPr>
        <w:t xml:space="preserve">, the top </w:t>
      </w:r>
      <w:r w:rsidR="00780BA5" w:rsidRPr="00780BA5">
        <w:rPr>
          <w:rFonts w:ascii="Arial" w:hAnsi="Arial" w:cs="Arial"/>
          <w:sz w:val="20"/>
        </w:rPr>
        <w:t>team</w:t>
      </w:r>
      <w:r w:rsidRPr="003B2BE4">
        <w:rPr>
          <w:rFonts w:ascii="Arial" w:hAnsi="Arial" w:cs="Arial"/>
          <w:sz w:val="20"/>
        </w:rPr>
        <w:t xml:space="preserve"> in divisions II-</w:t>
      </w:r>
      <w:r w:rsidR="00780BA5">
        <w:rPr>
          <w:rFonts w:ascii="Arial" w:hAnsi="Arial" w:cs="Arial"/>
          <w:sz w:val="20"/>
        </w:rPr>
        <w:t>I</w:t>
      </w:r>
      <w:r w:rsidRPr="003B2BE4">
        <w:rPr>
          <w:rFonts w:ascii="Arial" w:hAnsi="Arial" w:cs="Arial"/>
          <w:sz w:val="20"/>
        </w:rPr>
        <w:t xml:space="preserve">V will be promoted to the next higher division, and the bottom </w:t>
      </w:r>
      <w:r w:rsidR="00780BA5" w:rsidRPr="00780BA5">
        <w:rPr>
          <w:rFonts w:ascii="Arial" w:hAnsi="Arial" w:cs="Arial"/>
          <w:sz w:val="20"/>
        </w:rPr>
        <w:t>team</w:t>
      </w:r>
      <w:r w:rsidR="00780BA5" w:rsidRPr="003B2BE4">
        <w:rPr>
          <w:rFonts w:ascii="Arial" w:hAnsi="Arial" w:cs="Arial"/>
          <w:sz w:val="20"/>
        </w:rPr>
        <w:t xml:space="preserve"> </w:t>
      </w:r>
      <w:r w:rsidRPr="003B2BE4">
        <w:rPr>
          <w:rFonts w:ascii="Arial" w:hAnsi="Arial" w:cs="Arial"/>
          <w:sz w:val="20"/>
        </w:rPr>
        <w:t>in divisions I-I</w:t>
      </w:r>
      <w:r w:rsidR="00780BA5">
        <w:rPr>
          <w:rFonts w:ascii="Arial" w:hAnsi="Arial" w:cs="Arial"/>
          <w:sz w:val="20"/>
        </w:rPr>
        <w:t>II</w:t>
      </w:r>
      <w:r w:rsidRPr="003B2BE4">
        <w:rPr>
          <w:rFonts w:ascii="Arial" w:hAnsi="Arial" w:cs="Arial"/>
          <w:sz w:val="20"/>
        </w:rPr>
        <w:t xml:space="preserve"> will be relegated to the next lower division</w:t>
      </w:r>
      <w:r w:rsidR="00481826">
        <w:rPr>
          <w:rFonts w:ascii="Arial" w:hAnsi="Arial" w:cs="Arial"/>
          <w:sz w:val="20"/>
        </w:rPr>
        <w:t xml:space="preserve">, </w:t>
      </w:r>
      <w:r w:rsidR="00780BA5" w:rsidRPr="00780BA5">
        <w:rPr>
          <w:rFonts w:ascii="Arial" w:hAnsi="Arial" w:cs="Arial"/>
          <w:sz w:val="20"/>
        </w:rPr>
        <w:t>and where two adjacent divisions each comprise at least 7 teams, the second highest and second lowest will also be promoted or relegated respectively</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3.2</w:t>
      </w:r>
      <w:r w:rsidRPr="003B2BE4">
        <w:rPr>
          <w:rFonts w:ascii="Arial" w:hAnsi="Arial" w:cs="Arial"/>
          <w:b/>
          <w:sz w:val="20"/>
        </w:rPr>
        <w:tab/>
        <w:t>Eligibility</w:t>
      </w:r>
    </w:p>
    <w:p w:rsidR="00B95142" w:rsidRDefault="00A22792" w:rsidP="00481826">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481826">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2.10</w:t>
        </w:r>
      </w:hyperlink>
      <w:r w:rsidR="00AA3F1A" w:rsidRPr="00AA3F1A">
        <w:rPr>
          <w:rFonts w:ascii="Arial" w:hAnsi="Arial" w:cs="Arial"/>
          <w:sz w:val="20"/>
        </w:rPr>
        <w:t xml:space="preserve"> shall be deemed not to be a member</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other </w:t>
      </w:r>
      <w:hyperlink w:anchor="bl_club" w:history="1">
        <w:r w:rsidR="00B95142">
          <w:rPr>
            <w:rStyle w:val="Hyperlink"/>
          </w:rPr>
          <w:t>Clubs</w:t>
        </w:r>
      </w:hyperlink>
      <w:r w:rsidRPr="003B2BE4">
        <w:rPr>
          <w:rFonts w:ascii="Arial" w:hAnsi="Arial" w:cs="Arial"/>
          <w:sz w:val="20"/>
        </w:rPr>
        <w:t xml:space="preserve"> in </w:t>
      </w:r>
      <w:r w:rsidR="00B95142" w:rsidRPr="00B95142">
        <w:rPr>
          <w:rFonts w:ascii="Arial" w:hAnsi="Arial" w:cs="Arial"/>
          <w:sz w:val="20"/>
        </w:rPr>
        <w:t>different division(s)</w:t>
      </w:r>
      <w:r w:rsidR="00B95142">
        <w:rPr>
          <w:rFonts w:ascii="Arial" w:hAnsi="Arial" w:cs="Arial"/>
          <w:sz w:val="20"/>
          <w:vertAlign w:val="superscript"/>
        </w:rPr>
        <w:t xml:space="preserve"> </w:t>
      </w:r>
      <w:r w:rsidRPr="003B2BE4">
        <w:rPr>
          <w:rFonts w:ascii="Arial" w:hAnsi="Arial" w:cs="Arial"/>
          <w:sz w:val="20"/>
        </w:rPr>
        <w:t>in the same competition</w:t>
      </w:r>
      <w:r w:rsidR="00481826">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Pr="003B2BE4">
        <w:rPr>
          <w:rFonts w:ascii="Arial" w:hAnsi="Arial" w:cs="Arial"/>
          <w:sz w:val="20"/>
        </w:rPr>
        <w:t xml:space="preserve">.  Where a player elects to play for </w:t>
      </w:r>
      <w:r w:rsidR="00CA2C66" w:rsidRPr="00CA2C66">
        <w:rPr>
          <w:rFonts w:ascii="Arial" w:hAnsi="Arial" w:cs="Arial"/>
          <w:sz w:val="20"/>
        </w:rPr>
        <w:t xml:space="preserve">more than one </w:t>
      </w:r>
      <w:hyperlink w:anchor="bl_club" w:history="1">
        <w:r w:rsidR="00CA2C66" w:rsidRPr="003B2BE4">
          <w:rPr>
            <w:rStyle w:val="Hyperlink"/>
          </w:rPr>
          <w:t>Club</w:t>
        </w:r>
      </w:hyperlink>
      <w:r w:rsidRPr="003B2BE4">
        <w:rPr>
          <w:rFonts w:ascii="Arial" w:hAnsi="Arial" w:cs="Arial"/>
          <w:sz w:val="20"/>
        </w:rPr>
        <w:t xml:space="preserve">, </w:t>
      </w:r>
      <w:r w:rsidR="00CA2C66">
        <w:rPr>
          <w:rFonts w:ascii="Arial" w:hAnsi="Arial" w:cs="Arial"/>
          <w:sz w:val="20"/>
        </w:rPr>
        <w:t>each</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Pr="003B2BE4">
        <w:rPr>
          <w:rFonts w:ascii="Arial" w:hAnsi="Arial" w:cs="Arial"/>
          <w:sz w:val="20"/>
        </w:rPr>
        <w:t>.</w:t>
      </w:r>
    </w:p>
    <w:p w:rsidR="005274A1" w:rsidRDefault="00A22792"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 xml:space="preserve">divisions I – IV of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proofErr w:type="gramStart"/>
      <w:r w:rsidR="005274A1" w:rsidRPr="005274A1">
        <w:rPr>
          <w:rFonts w:ascii="Arial" w:hAnsi="Arial" w:cs="Arial"/>
          <w:sz w:val="20"/>
        </w:rPr>
        <w:t xml:space="preserve">such </w:t>
      </w:r>
      <w:r w:rsidRPr="003B2BE4">
        <w:rPr>
          <w:rFonts w:ascii="Arial" w:hAnsi="Arial" w:cs="Arial"/>
          <w:sz w:val="20"/>
        </w:rPr>
        <w:t xml:space="preserve"> team</w:t>
      </w:r>
      <w:proofErr w:type="gramEnd"/>
      <w:r w:rsidRPr="003B2BE4">
        <w:rPr>
          <w:rFonts w:ascii="Arial" w:hAnsi="Arial" w:cs="Arial"/>
          <w:sz w:val="20"/>
        </w:rPr>
        <w:t xml:space="preserve"> other than the lowest.</w:t>
      </w:r>
    </w:p>
    <w:p w:rsidR="00141322" w:rsidRDefault="005274A1" w:rsidP="00481826">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w:t>
      </w:r>
      <w:r w:rsidR="00141322" w:rsidRPr="00141322">
        <w:rPr>
          <w:rFonts w:ascii="Arial" w:hAnsi="Arial" w:cs="Arial"/>
          <w:sz w:val="20"/>
        </w:rPr>
        <w:t xml:space="preserve">, taking into account any reduction pursuant to Bye Law </w:t>
      </w:r>
      <w:hyperlink w:anchor="bl_3_3_1_2" w:history="1">
        <w:r w:rsidR="00141322" w:rsidRPr="00141322">
          <w:rPr>
            <w:rStyle w:val="Hyperlink"/>
          </w:rPr>
          <w:t>3.3.1.2</w:t>
        </w:r>
      </w:hyperlink>
      <w:r w:rsidR="00A22792" w:rsidRPr="003B2BE4">
        <w:rPr>
          <w:rFonts w:ascii="Arial" w:hAnsi="Arial" w:cs="Arial"/>
          <w:sz w:val="20"/>
        </w:rPr>
        <w:t xml:space="preserve">.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  Players nominated for a team and any stronger players shall be ineligible to play for any lower team</w:t>
      </w:r>
      <w:r w:rsidR="004A5C3F">
        <w:rPr>
          <w:rFonts w:ascii="Arial" w:hAnsi="Arial" w:cs="Arial"/>
          <w:sz w:val="20"/>
        </w:rPr>
        <w:t xml:space="preserve"> </w:t>
      </w:r>
      <w:r w:rsidR="004A5C3F" w:rsidRPr="004A5C3F">
        <w:rPr>
          <w:rFonts w:ascii="Arial" w:hAnsi="Arial" w:cs="Arial"/>
          <w:sz w:val="20"/>
        </w:rPr>
        <w:t xml:space="preserve">in </w:t>
      </w:r>
      <w:proofErr w:type="gramStart"/>
      <w:r w:rsidR="004A5C3F" w:rsidRPr="004A5C3F">
        <w:rPr>
          <w:rFonts w:ascii="Arial" w:hAnsi="Arial" w:cs="Arial"/>
          <w:sz w:val="20"/>
        </w:rPr>
        <w:t>divisions</w:t>
      </w:r>
      <w:proofErr w:type="gramEnd"/>
      <w:r w:rsidR="004A5C3F" w:rsidRPr="004A5C3F">
        <w:rPr>
          <w:rFonts w:ascii="Arial" w:hAnsi="Arial" w:cs="Arial"/>
          <w:sz w:val="20"/>
        </w:rPr>
        <w:t xml:space="preserve"> I-IV</w:t>
      </w:r>
      <w:r w:rsidR="00A22792" w:rsidRPr="003B2BE4">
        <w:rPr>
          <w:rFonts w:ascii="Arial" w:hAnsi="Arial" w:cs="Arial"/>
          <w:sz w:val="20"/>
        </w:rPr>
        <w:t xml:space="preserve">.  Subject to this, a player may play in any team.  </w:t>
      </w:r>
      <w:r w:rsidR="00EB5B64" w:rsidRPr="00EB5B64">
        <w:rPr>
          <w:rFonts w:ascii="Arial" w:hAnsi="Arial" w:cs="Arial"/>
          <w:sz w:val="20"/>
        </w:rPr>
        <w:t xml:space="preserve">Any nominated players who have failed to appear </w:t>
      </w:r>
      <w:r w:rsidR="0022082F">
        <w:rPr>
          <w:rFonts w:ascii="Arial" w:hAnsi="Arial" w:cs="Arial"/>
          <w:sz w:val="20"/>
        </w:rPr>
        <w:t xml:space="preserve">for that </w:t>
      </w:r>
      <w:hyperlink w:anchor="bl_club" w:history="1">
        <w:r w:rsidR="0022082F" w:rsidRPr="003B2BE4">
          <w:rPr>
            <w:rStyle w:val="Hyperlink"/>
          </w:rPr>
          <w:t>Club</w:t>
        </w:r>
      </w:hyperlink>
      <w:r w:rsidR="0022082F">
        <w:rPr>
          <w:rFonts w:ascii="Arial" w:hAnsi="Arial" w:cs="Arial"/>
          <w:sz w:val="20"/>
        </w:rPr>
        <w:t xml:space="preserve"> </w:t>
      </w:r>
      <w:r w:rsidR="00EB5B64" w:rsidRPr="00EB5B64">
        <w:rPr>
          <w:rFonts w:ascii="Arial" w:hAnsi="Arial" w:cs="Arial"/>
          <w:sz w:val="20"/>
        </w:rPr>
        <w:t xml:space="preserve">in a </w:t>
      </w:r>
      <w:hyperlink w:anchor="bl_clubComp" w:history="1">
        <w:r w:rsidR="0022082F" w:rsidRPr="003B2BE4">
          <w:rPr>
            <w:rStyle w:val="Hyperlink"/>
          </w:rPr>
          <w:t>Club Competition</w:t>
        </w:r>
      </w:hyperlink>
      <w:r w:rsidR="00EB5B64" w:rsidRPr="00EB5B64">
        <w:rPr>
          <w:rFonts w:ascii="Arial" w:hAnsi="Arial" w:cs="Arial"/>
          <w:sz w:val="20"/>
        </w:rPr>
        <w:t xml:space="preserve"> match by </w:t>
      </w:r>
      <w:r w:rsidR="0022082F" w:rsidRPr="00EB5B64">
        <w:rPr>
          <w:rFonts w:ascii="Arial" w:hAnsi="Arial" w:cs="Arial"/>
          <w:sz w:val="20"/>
        </w:rPr>
        <w:t xml:space="preserve">31 </w:t>
      </w:r>
      <w:r w:rsidR="0022082F">
        <w:rPr>
          <w:rFonts w:ascii="Arial" w:hAnsi="Arial" w:cs="Arial"/>
          <w:sz w:val="20"/>
        </w:rPr>
        <w:t>January</w:t>
      </w:r>
      <w:r w:rsidR="00EB5B64" w:rsidRPr="00EB5B64">
        <w:rPr>
          <w:rFonts w:ascii="Arial" w:hAnsi="Arial" w:cs="Arial"/>
          <w:sz w:val="20"/>
        </w:rPr>
        <w:t xml:space="preserve"> shall be replaced by eligible players </w:t>
      </w:r>
      <w:r w:rsidR="00EB5B64">
        <w:rPr>
          <w:rFonts w:ascii="Arial" w:hAnsi="Arial" w:cs="Arial"/>
          <w:sz w:val="20"/>
        </w:rPr>
        <w:t>who</w:t>
      </w:r>
      <w:r w:rsidR="00EB5B64" w:rsidRPr="00EB5B64">
        <w:rPr>
          <w:rFonts w:ascii="Arial" w:hAnsi="Arial" w:cs="Arial"/>
          <w:sz w:val="20"/>
        </w:rPr>
        <w:t xml:space="preserve"> have already played league matches during the season.  This procedure shall continue until the </w:t>
      </w:r>
      <w:hyperlink w:anchor="bl_club" w:history="1">
        <w:r w:rsidR="00EB5B64" w:rsidRPr="003B2BE4">
          <w:rPr>
            <w:rStyle w:val="Hyperlink"/>
          </w:rPr>
          <w:t>Club</w:t>
        </w:r>
      </w:hyperlink>
      <w:r w:rsidR="00EB5B64" w:rsidRPr="00EB5B64">
        <w:rPr>
          <w:rFonts w:ascii="Arial" w:hAnsi="Arial" w:cs="Arial"/>
          <w:sz w:val="20"/>
        </w:rPr>
        <w:t xml:space="preserve"> has nominated sufficient players.  If a nominated player is transferred in this way to a higher team, the resulting gap in nominations must be filled with another eligible player.  Also at 31 </w:t>
      </w:r>
      <w:r w:rsidR="0022082F">
        <w:rPr>
          <w:rFonts w:ascii="Arial" w:hAnsi="Arial" w:cs="Arial"/>
          <w:sz w:val="20"/>
        </w:rPr>
        <w:t>January</w:t>
      </w:r>
      <w:r w:rsidR="00EB5B64" w:rsidRPr="00EB5B64">
        <w:rPr>
          <w:rFonts w:ascii="Arial" w:hAnsi="Arial" w:cs="Arial"/>
          <w:sz w:val="20"/>
        </w:rPr>
        <w:t xml:space="preserve">, if a new member has joined a </w:t>
      </w:r>
      <w:hyperlink w:anchor="bl_club" w:history="1">
        <w:r w:rsidR="00EB5B64" w:rsidRPr="003B2BE4">
          <w:rPr>
            <w:rStyle w:val="Hyperlink"/>
          </w:rPr>
          <w:t>Club</w:t>
        </w:r>
      </w:hyperlink>
      <w:r w:rsidR="00EB5B64" w:rsidRPr="00EB5B64">
        <w:rPr>
          <w:rFonts w:ascii="Arial" w:hAnsi="Arial" w:cs="Arial"/>
          <w:sz w:val="20"/>
        </w:rPr>
        <w:t xml:space="preserve"> after nominations were submitted, and has already played, this new member may be nominated for the appropriate team, and other nominations amended accordingly.  Any games already played by such players will remain valid.  Any changes in nominations must be approved by the </w:t>
      </w:r>
      <w:hyperlink w:anchor="bl_controller" w:history="1">
        <w:r w:rsidR="00EB5B64" w:rsidRPr="00EB5B64">
          <w:rPr>
            <w:rStyle w:val="Hyperlink"/>
          </w:rPr>
          <w:t>Controller</w:t>
        </w:r>
      </w:hyperlink>
      <w:r w:rsidR="00EB5B64" w:rsidRPr="00EB5B64">
        <w:rPr>
          <w:rFonts w:ascii="Arial" w:hAnsi="Arial" w:cs="Arial"/>
          <w:sz w:val="20"/>
        </w:rPr>
        <w:t>.</w:t>
      </w:r>
    </w:p>
    <w:p w:rsidR="005274A1"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graded under </w:t>
      </w:r>
      <w:r w:rsidR="00952698">
        <w:rPr>
          <w:rFonts w:ascii="Arial" w:hAnsi="Arial" w:cs="Arial"/>
          <w:sz w:val="20"/>
        </w:rPr>
        <w:t>14</w:t>
      </w:r>
      <w:r w:rsidR="009D72F3">
        <w:rPr>
          <w:rFonts w:ascii="Arial" w:hAnsi="Arial" w:cs="Arial"/>
          <w:sz w:val="20"/>
        </w:rPr>
        <w:t>5</w:t>
      </w:r>
      <w:r w:rsidRPr="003B2BE4">
        <w:rPr>
          <w:rFonts w:ascii="Arial" w:hAnsi="Arial" w:cs="Arial"/>
          <w:sz w:val="20"/>
        </w:rPr>
        <w:t xml:space="preserve"> and eligible ungraded players shall be permitted to play in the Minor Trophy.</w:t>
      </w:r>
      <w:r w:rsidR="00481826">
        <w:rPr>
          <w:rFonts w:ascii="Arial" w:hAnsi="Arial" w:cs="Arial"/>
          <w:sz w:val="20"/>
        </w:rPr>
        <w:t xml:space="preserve">  </w:t>
      </w:r>
      <w:r w:rsidR="00013C91">
        <w:rPr>
          <w:rFonts w:ascii="Arial" w:hAnsi="Arial" w:cs="Arial"/>
          <w:sz w:val="20"/>
        </w:rPr>
        <w:t>No player may play for more than one team in the Minor Trophy.</w:t>
      </w:r>
    </w:p>
    <w:p w:rsidR="005274A1" w:rsidRDefault="005274A1" w:rsidP="00481826">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r>
      <w:r w:rsidRPr="005274A1">
        <w:rPr>
          <w:rFonts w:ascii="Arial" w:hAnsi="Arial" w:cs="Arial"/>
          <w:sz w:val="20"/>
        </w:rPr>
        <w:t xml:space="preserve">Only players graded under </w:t>
      </w:r>
      <w:r w:rsidR="00952698">
        <w:rPr>
          <w:rFonts w:ascii="Arial" w:hAnsi="Arial" w:cs="Arial"/>
          <w:sz w:val="20"/>
        </w:rPr>
        <w:t>1</w:t>
      </w:r>
      <w:r w:rsidR="00A9069C">
        <w:rPr>
          <w:rFonts w:ascii="Arial" w:hAnsi="Arial" w:cs="Arial"/>
          <w:sz w:val="20"/>
        </w:rPr>
        <w:t>20</w:t>
      </w:r>
      <w:r w:rsidR="00952698" w:rsidRPr="003B2BE4">
        <w:rPr>
          <w:rFonts w:ascii="Arial" w:hAnsi="Arial" w:cs="Arial"/>
          <w:sz w:val="20"/>
        </w:rPr>
        <w:t xml:space="preserve"> </w:t>
      </w:r>
      <w:r w:rsidRPr="005274A1">
        <w:rPr>
          <w:rFonts w:ascii="Arial" w:hAnsi="Arial" w:cs="Arial"/>
          <w:sz w:val="20"/>
        </w:rPr>
        <w:t>and eligible ungraded 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p>
    <w:p w:rsidR="00A22792" w:rsidRPr="003B2BE4"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lastRenderedPageBreak/>
        <w:tab/>
      </w:r>
      <w:r w:rsidR="00A22792" w:rsidRPr="003B2BE4">
        <w:rPr>
          <w:rFonts w:ascii="Arial" w:hAnsi="Arial" w:cs="Arial"/>
          <w:sz w:val="20"/>
        </w:rPr>
        <w:t xml:space="preserve">An eligible ungraded player shall be one who can be shown to be currently playing within the stipulated grade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b/>
          <w:bCs/>
          <w:sz w:val="20"/>
        </w:rPr>
        <w:t>Board Order</w:t>
      </w:r>
    </w:p>
    <w:p w:rsidR="00A22792" w:rsidRDefault="00966DB4" w:rsidP="00105509">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(a)</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E72D14">
        <w:rPr>
          <w:rFonts w:ascii="Arial" w:hAnsi="Arial" w:cs="Arial"/>
          <w:sz w:val="20"/>
        </w:rPr>
        <w:t xml:space="preserve"> (subject to </w:t>
      </w:r>
      <w:hyperlink w:anchor="bl_3_2_4b" w:history="1">
        <w:r w:rsidR="00E72D14" w:rsidRPr="00E72D14">
          <w:rPr>
            <w:rStyle w:val="Hyperlink"/>
          </w:rPr>
          <w:t>3.2.4(b)</w:t>
        </w:r>
      </w:hyperlink>
      <w:r w:rsidR="00E72D14">
        <w:rPr>
          <w:rFonts w:ascii="Arial" w:hAnsi="Arial" w:cs="Arial"/>
          <w:sz w:val="20"/>
        </w:rPr>
        <w:t xml:space="preserve"> below)</w:t>
      </w:r>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3C4097">
        <w:rPr>
          <w:rFonts w:ascii="Arial" w:hAnsi="Arial" w:cs="Arial"/>
          <w:sz w:val="20"/>
          <w:lang w:val="en-US"/>
        </w:rPr>
        <w:t>.</w:t>
      </w:r>
    </w:p>
    <w:p w:rsidR="00966DB4" w:rsidRPr="0003663C" w:rsidRDefault="00E72D14" w:rsidP="0003663C">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73" w:name="bl_3_2_4b"/>
      <w:bookmarkEnd w:id="73"/>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p>
    <w:p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sidRPr="00F7096A">
        <w:rPr>
          <w:rFonts w:ascii="Arial" w:hAnsi="Arial" w:cs="Arial"/>
          <w:b/>
          <w:bCs/>
          <w:sz w:val="20"/>
        </w:rPr>
        <w:t>Ineligible players and defaults</w:t>
      </w:r>
    </w:p>
    <w:p w:rsidR="00F7096A" w:rsidRDefault="00F7096A" w:rsidP="00105509">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74" w:name="bl_3_2_5_1"/>
      <w:bookmarkEnd w:id="74"/>
      <w:r>
        <w:rPr>
          <w:rFonts w:ascii="Arial" w:hAnsi="Arial" w:cs="Arial"/>
          <w:sz w:val="20"/>
        </w:rPr>
        <w:t>3.2.5.1</w:t>
      </w:r>
      <w:r>
        <w:rPr>
          <w:rFonts w:ascii="Arial" w:hAnsi="Arial" w:cs="Arial"/>
          <w:sz w:val="20"/>
        </w:rPr>
        <w:tab/>
        <w:t>(a)</w:t>
      </w:r>
      <w:r>
        <w:rPr>
          <w:rFonts w:ascii="Arial" w:hAnsi="Arial" w:cs="Arial"/>
          <w:sz w:val="20"/>
          <w:vertAlign w:val="superscript"/>
        </w:rPr>
        <w:tab/>
      </w:r>
      <w:r w:rsidR="00A22792" w:rsidRPr="003B2BE4">
        <w:rPr>
          <w:rFonts w:ascii="Arial" w:hAnsi="Arial" w:cs="Arial"/>
          <w:sz w:val="20"/>
        </w:rPr>
        <w:t>If an ineligible player plays</w:t>
      </w:r>
      <w:r w:rsidR="0003663C">
        <w:rPr>
          <w:rFonts w:ascii="Arial" w:hAnsi="Arial" w:cs="Arial"/>
          <w:sz w:val="20"/>
        </w:rPr>
        <w:t xml:space="preserve"> </w:t>
      </w:r>
      <w:r>
        <w:rPr>
          <w:rFonts w:ascii="Arial" w:hAnsi="Arial" w:cs="Arial"/>
          <w:sz w:val="20"/>
        </w:rPr>
        <w:t>or defaults</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rsidR="00F7096A" w:rsidRDefault="0003663C"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r>
      <w:r w:rsidR="00F7096A">
        <w:rPr>
          <w:rFonts w:ascii="Arial" w:hAnsi="Arial" w:cs="Arial"/>
          <w:sz w:val="20"/>
        </w:rPr>
        <w:t>(b)</w:t>
      </w:r>
      <w:r w:rsidR="00F7096A">
        <w:rPr>
          <w:rFonts w:ascii="Arial" w:hAnsi="Arial" w:cs="Arial"/>
          <w:sz w:val="20"/>
        </w:rPr>
        <w:tab/>
      </w:r>
      <w:r w:rsidR="00A22792" w:rsidRPr="003B2BE4">
        <w:rPr>
          <w:rFonts w:ascii="Arial" w:hAnsi="Arial" w:cs="Arial"/>
          <w:sz w:val="20"/>
        </w:rPr>
        <w:t xml:space="preserve">If two ineligible players </w:t>
      </w:r>
      <w:r w:rsidR="00F7096A">
        <w:rPr>
          <w:rFonts w:ascii="Arial" w:hAnsi="Arial" w:cs="Arial"/>
          <w:sz w:val="20"/>
        </w:rPr>
        <w:t>are paired against</w:t>
      </w:r>
      <w:r w:rsidR="00A22792" w:rsidRPr="003B2BE4">
        <w:rPr>
          <w:rFonts w:ascii="Arial" w:hAnsi="Arial" w:cs="Arial"/>
          <w:sz w:val="20"/>
        </w:rPr>
        <w:t xml:space="preserve"> each other, </w:t>
      </w:r>
      <w:r w:rsidR="00F7096A">
        <w:rPr>
          <w:rFonts w:ascii="Arial" w:hAnsi="Arial" w:cs="Arial"/>
          <w:sz w:val="20"/>
        </w:rPr>
        <w:t xml:space="preserve">whether or not one or both such players default, </w:t>
      </w:r>
      <w:r w:rsidR="00A22792" w:rsidRPr="003B2BE4">
        <w:rPr>
          <w:rFonts w:ascii="Arial" w:hAnsi="Arial" w:cs="Arial"/>
          <w:sz w:val="20"/>
        </w:rPr>
        <w:t>the game shall be recorded as a loss for both players and each team shall also have one game point deducted from its score in that match.</w:t>
      </w:r>
    </w:p>
    <w:p w:rsidR="00F7096A" w:rsidRPr="00F7096A" w:rsidRDefault="0003663C"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r>
      <w:r w:rsidR="00F7096A">
        <w:rPr>
          <w:rFonts w:ascii="Arial" w:hAnsi="Arial" w:cs="Arial"/>
          <w:sz w:val="20"/>
        </w:rPr>
        <w:t>(c)</w:t>
      </w:r>
      <w:r w:rsidR="00F7096A">
        <w:rPr>
          <w:rFonts w:ascii="Arial" w:hAnsi="Arial" w:cs="Arial"/>
          <w:sz w:val="20"/>
          <w:vertAlign w:val="superscript"/>
        </w:rPr>
        <w:tab/>
      </w:r>
      <w:r w:rsidR="00F7096A"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p>
    <w:p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p>
    <w:p w:rsidR="00F7096A" w:rsidRPr="00966DB4" w:rsidRDefault="00461A3A" w:rsidP="0003663C">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16"/>
          <w:szCs w:val="16"/>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r w:rsidRPr="003B2BE4">
        <w:rPr>
          <w:rFonts w:ascii="Arial" w:hAnsi="Arial" w:cs="Arial"/>
          <w:sz w:val="20"/>
        </w:rPr>
        <w:t xml:space="preserve"> </w:t>
      </w:r>
      <w:r w:rsidR="00A22792" w:rsidRPr="003B2BE4">
        <w:rPr>
          <w:rFonts w:ascii="Arial" w:hAnsi="Arial" w:cs="Arial"/>
          <w:sz w:val="20"/>
        </w:rPr>
        <w:t>shall not reduce a team’s score in a match to below zero.</w:t>
      </w:r>
    </w:p>
    <w:p w:rsidR="00A22792" w:rsidRPr="003B2BE4" w:rsidRDefault="00A22792" w:rsidP="004A5266">
      <w:pPr>
        <w:keepNext/>
        <w:tabs>
          <w:tab w:val="left" w:pos="993"/>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w:t>
      </w:r>
      <w:r w:rsidRPr="003B2BE4">
        <w:rPr>
          <w:rFonts w:ascii="Arial" w:hAnsi="Arial" w:cs="Arial"/>
          <w:b/>
          <w:sz w:val="20"/>
        </w:rPr>
        <w:tab/>
        <w:t>Team Members</w:t>
      </w:r>
    </w:p>
    <w:p w:rsidR="00A22792" w:rsidRPr="003B2BE4" w:rsidRDefault="00A22792" w:rsidP="004A5266">
      <w:pPr>
        <w:tabs>
          <w:tab w:val="left" w:pos="993"/>
        </w:tabs>
        <w:overflowPunct w:val="0"/>
        <w:autoSpaceDE w:val="0"/>
        <w:autoSpaceDN w:val="0"/>
        <w:adjustRightInd w:val="0"/>
        <w:spacing w:after="120"/>
        <w:ind w:right="17"/>
        <w:jc w:val="both"/>
        <w:textAlignment w:val="baseline"/>
        <w:rPr>
          <w:rFonts w:ascii="Arial" w:hAnsi="Arial" w:cs="Arial"/>
          <w:b/>
          <w:sz w:val="20"/>
        </w:rPr>
      </w:pPr>
      <w:bookmarkStart w:id="75" w:name="bl_3_3_1"/>
      <w:bookmarkEnd w:id="75"/>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rsidR="00A22792" w:rsidRPr="003B2BE4" w:rsidRDefault="006C0545" w:rsidP="00105509">
      <w:pPr>
        <w:tabs>
          <w:tab w:val="left" w:pos="993"/>
        </w:tabs>
        <w:overflowPunct w:val="0"/>
        <w:autoSpaceDE w:val="0"/>
        <w:autoSpaceDN w:val="0"/>
        <w:adjustRightInd w:val="0"/>
        <w:ind w:left="993" w:right="17" w:hanging="993"/>
        <w:jc w:val="both"/>
        <w:textAlignment w:val="baseline"/>
        <w:rPr>
          <w:rFonts w:ascii="Arial" w:hAnsi="Arial" w:cs="Arial"/>
          <w:sz w:val="20"/>
        </w:rPr>
      </w:pPr>
      <w:bookmarkStart w:id="76" w:name="bl_3_3_1_1"/>
      <w:bookmarkEnd w:id="76"/>
      <w:r w:rsidRPr="006C0545">
        <w:rPr>
          <w:rFonts w:ascii="Arial" w:hAnsi="Arial" w:cs="Arial"/>
          <w:sz w:val="20"/>
        </w:rPr>
        <w:t>3.3.1.1</w:t>
      </w:r>
      <w:r w:rsidR="00B65F18">
        <w:rPr>
          <w:rFonts w:ascii="Arial" w:hAnsi="Arial" w:cs="Arial"/>
          <w:sz w:val="20"/>
        </w:rPr>
        <w:tab/>
      </w:r>
      <w:r w:rsidRPr="006C0545">
        <w:rPr>
          <w:rFonts w:ascii="Arial" w:hAnsi="Arial" w:cs="Arial"/>
          <w:sz w:val="20"/>
        </w:rPr>
        <w:t xml:space="preserve">Subject to </w:t>
      </w:r>
      <w:hyperlink w:anchor="bl_3_3_1_2" w:history="1">
        <w:r w:rsidRPr="004A5266">
          <w:rPr>
            <w:rStyle w:val="Hyperlink"/>
          </w:rPr>
          <w:t>3.3.1.2</w:t>
        </w:r>
      </w:hyperlink>
      <w:r w:rsidRPr="006C0545">
        <w:rPr>
          <w:rFonts w:ascii="Arial" w:hAnsi="Arial" w:cs="Arial"/>
          <w:sz w:val="20"/>
        </w:rPr>
        <w:t xml:space="preserve"> below,</w:t>
      </w:r>
      <w:r>
        <w:rPr>
          <w:rFonts w:ascii="Arial" w:hAnsi="Arial" w:cs="Arial"/>
          <w:sz w:val="20"/>
        </w:rPr>
        <w:t xml:space="preserve"> t</w:t>
      </w:r>
      <w:r w:rsidR="00A22792" w:rsidRPr="003B2BE4">
        <w:rPr>
          <w:rFonts w:ascii="Arial" w:hAnsi="Arial" w:cs="Arial"/>
          <w:sz w:val="20"/>
        </w:rPr>
        <w:t>he number of players in each match shall be:</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ten in the Alexander Cup</w:t>
      </w:r>
      <w:r w:rsidR="00105509">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rsidR="00A22792" w:rsidRPr="003B2BE4" w:rsidRDefault="00A22792" w:rsidP="00B65F18">
      <w:pPr>
        <w:numPr>
          <w:ilvl w:val="0"/>
          <w:numId w:val="17"/>
        </w:numPr>
        <w:overflowPunct w:val="0"/>
        <w:autoSpaceDE w:val="0"/>
        <w:autoSpaceDN w:val="0"/>
        <w:adjustRightInd w:val="0"/>
        <w:spacing w:after="120"/>
        <w:ind w:left="993" w:right="17" w:hanging="1"/>
        <w:jc w:val="both"/>
        <w:textAlignment w:val="baseline"/>
        <w:rPr>
          <w:rFonts w:ascii="Arial" w:hAnsi="Arial" w:cs="Arial"/>
          <w:sz w:val="20"/>
        </w:rPr>
      </w:pPr>
      <w:proofErr w:type="gramStart"/>
      <w:r w:rsidRPr="003B2BE4">
        <w:rPr>
          <w:rFonts w:ascii="Arial" w:hAnsi="Arial" w:cs="Arial"/>
          <w:sz w:val="20"/>
        </w:rPr>
        <w:t>four</w:t>
      </w:r>
      <w:proofErr w:type="gramEnd"/>
      <w:r w:rsidRPr="003B2BE4">
        <w:rPr>
          <w:rFonts w:ascii="Arial" w:hAnsi="Arial" w:cs="Arial"/>
          <w:sz w:val="20"/>
        </w:rPr>
        <w:t xml:space="preserve"> in the </w:t>
      </w:r>
      <w:r w:rsidR="005274A1" w:rsidRPr="005274A1">
        <w:rPr>
          <w:rFonts w:ascii="Arial" w:hAnsi="Arial" w:cs="Arial"/>
          <w:sz w:val="20"/>
        </w:rPr>
        <w:t xml:space="preserve">Fred Manning Trophy, </w:t>
      </w:r>
      <w:r w:rsidRPr="003B2BE4">
        <w:rPr>
          <w:rFonts w:ascii="Arial" w:hAnsi="Arial" w:cs="Arial"/>
          <w:sz w:val="20"/>
        </w:rPr>
        <w:t>Stoneleigh and Ellery Williams Memorial Trophies.</w:t>
      </w:r>
    </w:p>
    <w:p w:rsidR="006C0545" w:rsidRDefault="006C0545" w:rsidP="00B65F18">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bookmarkStart w:id="77" w:name="bl_3_3_1_2"/>
      <w:bookmarkEnd w:id="77"/>
      <w:r w:rsidRPr="006C0545">
        <w:rPr>
          <w:rFonts w:ascii="Arial" w:hAnsi="Arial" w:cs="Arial"/>
          <w:sz w:val="20"/>
        </w:rPr>
        <w:t>3.3.1.2</w:t>
      </w:r>
      <w:r>
        <w:rPr>
          <w:rFonts w:ascii="Arial" w:hAnsi="Arial" w:cs="Arial"/>
          <w:sz w:val="20"/>
        </w:rPr>
        <w:tab/>
      </w:r>
      <w:r w:rsidRPr="006C0545">
        <w:rPr>
          <w:rFonts w:ascii="Arial" w:hAnsi="Arial" w:cs="Arial"/>
          <w:sz w:val="20"/>
        </w:rPr>
        <w:t xml:space="preserve">If the </w:t>
      </w:r>
      <w:hyperlink w:anchor="art1_1alcm" w:history="1">
        <w:r w:rsidRPr="00E01324">
          <w:rPr>
            <w:rStyle w:val="Hyperlink"/>
          </w:rPr>
          <w:t>Annual League Composition Meeting</w:t>
        </w:r>
      </w:hyperlink>
      <w:r w:rsidRPr="006C0545">
        <w:rPr>
          <w:rFonts w:ascii="Arial" w:hAnsi="Arial" w:cs="Arial"/>
          <w:sz w:val="20"/>
        </w:rPr>
        <w:t xml:space="preserve"> so decides, the number of players in any division of the Main League shall for the following season be one fewer than set out in </w:t>
      </w:r>
      <w:hyperlink w:anchor="bl_3_3_1_1" w:history="1">
        <w:r w:rsidRPr="004A5266">
          <w:rPr>
            <w:rStyle w:val="Hyperlink"/>
          </w:rPr>
          <w:t>3.3.1.1</w:t>
        </w:r>
      </w:hyperlink>
      <w:r w:rsidRPr="006C0545">
        <w:rPr>
          <w:rFonts w:ascii="Arial" w:hAnsi="Arial" w:cs="Arial"/>
          <w:sz w:val="20"/>
        </w:rPr>
        <w:t xml:space="preserve"> above.</w:t>
      </w:r>
    </w:p>
    <w:p w:rsidR="00F92EEA" w:rsidRPr="00926FB5" w:rsidRDefault="006C0545" w:rsidP="0003663C">
      <w:pPr>
        <w:tabs>
          <w:tab w:val="left" w:pos="993"/>
        </w:tabs>
        <w:overflowPunct w:val="0"/>
        <w:autoSpaceDE w:val="0"/>
        <w:autoSpaceDN w:val="0"/>
        <w:adjustRightInd w:val="0"/>
        <w:spacing w:after="120"/>
        <w:ind w:left="993" w:right="17" w:hanging="993"/>
        <w:jc w:val="both"/>
        <w:textAlignment w:val="baseline"/>
        <w:rPr>
          <w:rFonts w:ascii="Arial" w:hAnsi="Arial" w:cs="Arial"/>
          <w:sz w:val="16"/>
          <w:szCs w:val="16"/>
        </w:rPr>
      </w:pPr>
      <w:r>
        <w:rPr>
          <w:rFonts w:ascii="Arial" w:hAnsi="Arial" w:cs="Arial"/>
          <w:sz w:val="20"/>
        </w:rPr>
        <w:t>3.3.1.3</w:t>
      </w:r>
      <w:r>
        <w:rPr>
          <w:rFonts w:ascii="Arial" w:hAnsi="Arial" w:cs="Arial"/>
          <w:sz w:val="20"/>
        </w:rPr>
        <w:tab/>
      </w:r>
      <w:r w:rsidR="00A22792" w:rsidRPr="003B2BE4">
        <w:rPr>
          <w:rFonts w:ascii="Arial" w:hAnsi="Arial" w:cs="Arial"/>
          <w:sz w:val="20"/>
        </w:rPr>
        <w:t>If a team is short of the required number of players for a match, the default(s) shall be on the bottom board(s).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3.3.2</w:t>
      </w:r>
      <w:r w:rsidRPr="003B2BE4">
        <w:rPr>
          <w:rFonts w:ascii="Arial" w:hAnsi="Arial" w:cs="Arial"/>
          <w:sz w:val="20"/>
        </w:rPr>
        <w:tab/>
      </w:r>
      <w:r w:rsidR="00B36209" w:rsidRPr="00B36209">
        <w:rPr>
          <w:rFonts w:ascii="Arial" w:hAnsi="Arial" w:cs="Arial"/>
          <w:b/>
          <w:sz w:val="20"/>
        </w:rPr>
        <w:t>Defaults and</w:t>
      </w:r>
      <w:r w:rsidR="00B36209" w:rsidRPr="003B2BE4">
        <w:rPr>
          <w:rFonts w:ascii="Arial" w:hAnsi="Arial" w:cs="Arial"/>
          <w:b/>
          <w:sz w:val="20"/>
        </w:rPr>
        <w:t xml:space="preserve"> </w:t>
      </w:r>
      <w:r w:rsidRPr="003B2BE4">
        <w:rPr>
          <w:rFonts w:ascii="Arial" w:hAnsi="Arial" w:cs="Arial"/>
          <w:b/>
          <w:sz w:val="20"/>
        </w:rPr>
        <w:t>Penalty Points</w:t>
      </w:r>
    </w:p>
    <w:p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been substituted, penalty points shall not be applied.  Double defaults will not attract penalty points. </w:t>
      </w:r>
    </w:p>
    <w:p w:rsidR="001C1B4C" w:rsidRPr="001C1B4C" w:rsidRDefault="001C1B4C" w:rsidP="001C1B4C">
      <w:pPr>
        <w:spacing w:after="120"/>
        <w:jc w:val="both"/>
        <w:rPr>
          <w:rFonts w:ascii="Arial" w:hAnsi="Arial" w:cs="Arial"/>
          <w:sz w:val="20"/>
        </w:rPr>
      </w:pPr>
      <w:r w:rsidRPr="001C1B4C">
        <w:rPr>
          <w:rFonts w:ascii="Arial" w:hAnsi="Arial" w:cs="Arial"/>
          <w:sz w:val="20"/>
        </w:rPr>
        <w:lastRenderedPageBreak/>
        <w:t>3.3.3</w:t>
      </w:r>
      <w:r>
        <w:rPr>
          <w:rFonts w:ascii="Arial" w:hAnsi="Arial" w:cs="Arial"/>
          <w:sz w:val="20"/>
        </w:rPr>
        <w:tab/>
      </w:r>
      <w:r w:rsidRPr="001C1B4C">
        <w:rPr>
          <w:rFonts w:ascii="Arial" w:hAnsi="Arial" w:cs="Arial"/>
          <w:b/>
          <w:sz w:val="20"/>
        </w:rPr>
        <w:t>Defaults and Financial Compensation</w:t>
      </w:r>
    </w:p>
    <w:p w:rsidR="001C1B4C" w:rsidRPr="00926FB5" w:rsidRDefault="001C1B4C" w:rsidP="0003663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16"/>
          <w:szCs w:val="16"/>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p>
    <w:p w:rsidR="00091826" w:rsidRPr="00091826" w:rsidRDefault="00091826" w:rsidP="00091826">
      <w:pPr>
        <w:spacing w:after="120"/>
        <w:ind w:right="567"/>
        <w:rPr>
          <w:rFonts w:ascii="Arial" w:hAnsi="Arial" w:cs="Arial"/>
          <w:sz w:val="20"/>
        </w:rPr>
      </w:pP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rsidR="00091826" w:rsidRPr="00091826" w:rsidRDefault="00091826" w:rsidP="00091826">
      <w:pPr>
        <w:numPr>
          <w:ilvl w:val="0"/>
          <w:numId w:val="23"/>
        </w:numPr>
        <w:spacing w:after="120"/>
        <w:ind w:right="567"/>
        <w:jc w:val="both"/>
        <w:rPr>
          <w:rFonts w:ascii="Arial" w:hAnsi="Arial" w:cs="Arial"/>
          <w:sz w:val="20"/>
        </w:rPr>
      </w:pPr>
      <w:proofErr w:type="gramStart"/>
      <w:r w:rsidRPr="00091826">
        <w:rPr>
          <w:rFonts w:ascii="Arial" w:hAnsi="Arial" w:cs="Arial"/>
          <w:sz w:val="20"/>
        </w:rPr>
        <w:t>in</w:t>
      </w:r>
      <w:proofErr w:type="gramEnd"/>
      <w:r w:rsidRPr="00091826">
        <w:rPr>
          <w:rFonts w:ascii="Arial" w:hAnsi="Arial" w:cs="Arial"/>
          <w:sz w:val="20"/>
        </w:rPr>
        <w:t xml:space="preserve"> all other cases, the defaulting team shall play away, at the discretion of the non-defaulting team, the next match in which it is due to play at home against the same opponents.</w:t>
      </w:r>
    </w:p>
    <w:p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p>
    <w:p w:rsidR="00091826" w:rsidRPr="00926FB5" w:rsidRDefault="00091826" w:rsidP="0003663C">
      <w:pPr>
        <w:spacing w:after="120"/>
        <w:ind w:left="709" w:right="567"/>
        <w:jc w:val="both"/>
        <w:rPr>
          <w:rFonts w:ascii="Arial" w:hAnsi="Arial" w:cs="Arial"/>
          <w:sz w:val="16"/>
          <w:szCs w:val="16"/>
        </w:rPr>
      </w:pPr>
      <w:r w:rsidRPr="00091826">
        <w:rPr>
          <w:rFonts w:ascii="Arial" w:hAnsi="Arial" w:cs="Arial"/>
          <w:sz w:val="16"/>
          <w:szCs w:val="16"/>
        </w:rPr>
        <w:t>Note: a home match played away pursuant to this Bye Law counts as a home match for the purpose of making any other fixtures.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3.4</w:t>
      </w:r>
      <w:r w:rsidRPr="003B2BE4">
        <w:rPr>
          <w:rFonts w:ascii="Arial" w:hAnsi="Arial" w:cs="Arial"/>
          <w:b/>
          <w:sz w:val="20"/>
        </w:rPr>
        <w:tab/>
        <w:t>Arrangement of Matches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1 October and 30 April, and shall be distributed approximately evenly over the period.  In the 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rsidR="00756F40" w:rsidRPr="00756F40" w:rsidRDefault="00A22792" w:rsidP="00756F4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7 September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rsidR="00756F40" w:rsidRPr="00926FB5" w:rsidRDefault="00756F40" w:rsidP="0003663C">
      <w:pPr>
        <w:tabs>
          <w:tab w:val="left" w:pos="709"/>
        </w:tabs>
        <w:overflowPunct w:val="0"/>
        <w:autoSpaceDE w:val="0"/>
        <w:autoSpaceDN w:val="0"/>
        <w:adjustRightInd w:val="0"/>
        <w:spacing w:after="120"/>
        <w:ind w:left="709" w:right="17"/>
        <w:jc w:val="both"/>
        <w:textAlignment w:val="baseline"/>
        <w:rPr>
          <w:rFonts w:ascii="Arial" w:hAnsi="Arial" w:cs="Arial"/>
          <w:sz w:val="16"/>
          <w:szCs w:val="16"/>
        </w:rPr>
      </w:pPr>
      <w:r w:rsidRPr="00756F40">
        <w:rPr>
          <w:rFonts w:ascii="Arial" w:hAnsi="Arial" w:cs="Arial"/>
          <w:sz w:val="20"/>
        </w:rPr>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r>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78" w:name="bl_3_4_3"/>
      <w:bookmarkEnd w:id="78"/>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Annual Finance Meeting from time to time.</w:t>
      </w:r>
    </w:p>
    <w:p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79" w:name="bl_3_4_4"/>
      <w:bookmarkEnd w:id="79"/>
      <w:r w:rsidRPr="003B2BE4">
        <w:rPr>
          <w:rFonts w:ascii="Arial" w:hAnsi="Arial" w:cs="Arial"/>
          <w:sz w:val="16"/>
          <w:szCs w:val="16"/>
        </w:rPr>
        <w:t>Note</w:t>
      </w:r>
      <w:r w:rsidRPr="003B2BE4">
        <w:rPr>
          <w:rFonts w:ascii="Arial" w:hAnsi="Arial" w:cs="Arial"/>
          <w:sz w:val="16"/>
          <w:szCs w:val="16"/>
        </w:rPr>
        <w:tab/>
        <w:t>The amount of a fine under Bye Law 3.4.3 is currently £3.00.</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rsidR="00926FB5" w:rsidRPr="003B2BE4" w:rsidRDefault="00A22792" w:rsidP="00926FB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03663C">
        <w:rPr>
          <w:rFonts w:ascii="Arial" w:hAnsi="Arial" w:cs="Arial"/>
          <w:sz w:val="20"/>
        </w:rPr>
        <w:t xml:space="preserve">, </w:t>
      </w:r>
      <w:r w:rsidR="006B378C">
        <w:rPr>
          <w:rFonts w:ascii="Arial" w:hAnsi="Arial" w:cs="Arial"/>
          <w:sz w:val="20"/>
        </w:rPr>
        <w:t xml:space="preserve">the Fred Manning Trophy, the Alexander Cup and the Lauder Trophy,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Pr="003B2BE4">
        <w:rPr>
          <w:rFonts w:ascii="Arial" w:hAnsi="Arial" w:cs="Arial"/>
          <w:sz w:val="20"/>
        </w:rPr>
        <w:t xml:space="preserve">, but may be earlier by mutual consent), the match captains shall exchange lists of players and shall draw for colour, the winner taking white on the odd-numbered boards and black on the even-numbered.  If a team captain or his </w:t>
      </w:r>
      <w:r w:rsidRPr="003B2BE4">
        <w:rPr>
          <w:rFonts w:ascii="Arial" w:hAnsi="Arial" w:cs="Arial"/>
          <w:sz w:val="20"/>
        </w:rPr>
        <w:lastRenderedPageBreak/>
        <w:t>deputy is not present at the agreed time, then the opposing team captain shall be deemed to have won the toss.</w:t>
      </w:r>
      <w:r w:rsidR="00926FB5" w:rsidRPr="00926FB5">
        <w:rPr>
          <w:rFonts w:ascii="Arial" w:hAnsi="Arial" w:cs="Arial"/>
          <w:sz w:val="20"/>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rsidR="00A22792" w:rsidRPr="003B2BE4" w:rsidRDefault="00A22792" w:rsidP="00105509">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 one of the following:</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adjourned to a second session: 35 moves in the first 1¼ hours,  followed by 28 moves in the next hour, then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proofErr w:type="gramStart"/>
      <w:r w:rsidRPr="003B2BE4">
        <w:rPr>
          <w:rFonts w:ascii="Arial" w:hAnsi="Arial" w:cs="Arial"/>
          <w:sz w:val="20"/>
        </w:rPr>
        <w:t>where</w:t>
      </w:r>
      <w:proofErr w:type="gramEnd"/>
      <w:r w:rsidRPr="003B2BE4">
        <w:rPr>
          <w:rFonts w:ascii="Arial" w:hAnsi="Arial" w:cs="Arial"/>
          <w:sz w:val="20"/>
        </w:rPr>
        <w:t xml:space="preserve"> a quickplay finish is adopted: 30 moves in the first hour, then all the remaining moves in 20 minutes, or such longer time as is available in the agreed playing session.  Alternatively, where digital clocks are being used, players may, by mutual agreement, start with 1¼ </w:t>
      </w:r>
      <w:proofErr w:type="gramStart"/>
      <w:r w:rsidRPr="003B2BE4">
        <w:rPr>
          <w:rFonts w:ascii="Arial" w:hAnsi="Arial" w:cs="Arial"/>
          <w:sz w:val="20"/>
        </w:rPr>
        <w:t>hours</w:t>
      </w:r>
      <w:proofErr w:type="gramEnd"/>
      <w:r w:rsidRPr="003B2BE4">
        <w:rPr>
          <w:rFonts w:ascii="Arial" w:hAnsi="Arial" w:cs="Arial"/>
          <w:sz w:val="20"/>
        </w:rPr>
        <w:t xml:space="preserve"> for all moves with the addition of 10 seconds per move.</w:t>
      </w:r>
    </w:p>
    <w:p w:rsidR="00A22792" w:rsidRPr="003B2BE4" w:rsidRDefault="00A22792" w:rsidP="00A22792">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1 May 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two alternatives of game finish method from adjudication, adjournment or quickplay.  The home player shall before his next move select from those offered.  </w:t>
      </w:r>
    </w:p>
    <w:p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subject to adjudication.  If a player’s opponent is not present at the relevant time, the offer or selection may be made in writing.  Players shall inform their respective match captains of the game finish method during the playing session.   </w:t>
      </w:r>
    </w:p>
    <w:p w:rsidR="00A43494" w:rsidRDefault="00A22792" w:rsidP="00105509">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r w:rsidR="006A65A7" w:rsidRPr="006A65A7">
        <w:rPr>
          <w:rFonts w:ascii="Arial" w:hAnsi="Arial" w:cs="Arial"/>
          <w:sz w:val="20"/>
        </w:rPr>
        <w:t xml:space="preserve">  </w:t>
      </w:r>
      <w:r w:rsidRPr="003B2BE4">
        <w:rPr>
          <w:rFonts w:ascii="Arial" w:hAnsi="Arial" w:cs="Arial"/>
          <w:sz w:val="20"/>
        </w:rPr>
        <w:t>Except in the case of a blind or disabled player whose opponent has not offered adjudication, the visiting player has choice of venue</w:t>
      </w:r>
      <w:r w:rsidR="00A43494">
        <w:rPr>
          <w:rFonts w:ascii="Arial" w:hAnsi="Arial" w:cs="Arial"/>
          <w:sz w:val="20"/>
        </w:rPr>
        <w:t>.</w:t>
      </w:r>
    </w:p>
    <w:p w:rsidR="00A22792" w:rsidRPr="003B2BE4" w:rsidRDefault="00A22792" w:rsidP="00A43494">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The second session of an adjourned game shall be played within 28 days</w:t>
      </w:r>
      <w:r w:rsidR="00105509">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28 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28 days arises from </w:t>
      </w:r>
      <w:r w:rsidR="00A43494" w:rsidRPr="00A43494">
        <w:rPr>
          <w:rFonts w:ascii="Arial" w:hAnsi="Arial" w:cs="Arial"/>
          <w:sz w:val="20"/>
        </w:rPr>
        <w:t xml:space="preserve">prevarication by only one of the players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lastRenderedPageBreak/>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or the maximum time limit for a rapidplay grade whichever is the lower</w:t>
      </w:r>
      <w:r w:rsidRPr="003B2BE4">
        <w:rPr>
          <w:rFonts w:ascii="Arial" w:hAnsi="Arial" w:cs="Arial"/>
          <w:sz w:val="20"/>
        </w:rPr>
        <w:t>.</w:t>
      </w:r>
    </w:p>
    <w:p w:rsidR="00A22792" w:rsidRDefault="00A22792" w:rsidP="007A14C9">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r w:rsidRPr="003B2BE4">
        <w:rPr>
          <w:rFonts w:ascii="Arial" w:hAnsi="Arial" w:cs="Arial"/>
          <w:sz w:val="20"/>
        </w:rPr>
        <w:t xml:space="preserve"> - 30 moves in the first hour, then all the remaining moves in 20 minutes, or such longer time as is available in the agreed playing session.</w:t>
      </w:r>
      <w:r w:rsidR="0003663C">
        <w:rPr>
          <w:rFonts w:ascii="Arial" w:hAnsi="Arial" w:cs="Arial"/>
          <w:sz w:val="20"/>
        </w:rPr>
        <w:t xml:space="preserve">  </w:t>
      </w:r>
      <w:r w:rsidR="00546DA2">
        <w:rPr>
          <w:rFonts w:ascii="Arial" w:hAnsi="Arial" w:cs="Arial"/>
          <w:sz w:val="20"/>
        </w:rPr>
        <w:t xml:space="preserve">Alternatively, where digital clocks are being used, players may, by mutual agreement, start with 1¼ </w:t>
      </w:r>
      <w:proofErr w:type="gramStart"/>
      <w:r w:rsidR="00546DA2">
        <w:rPr>
          <w:rFonts w:ascii="Arial" w:hAnsi="Arial" w:cs="Arial"/>
          <w:sz w:val="20"/>
        </w:rPr>
        <w:t>hours</w:t>
      </w:r>
      <w:proofErr w:type="gramEnd"/>
      <w:r w:rsidR="00546DA2">
        <w:rPr>
          <w:rFonts w:ascii="Arial" w:hAnsi="Arial" w:cs="Arial"/>
          <w:sz w:val="20"/>
        </w:rPr>
        <w:t xml:space="preserve"> for all moves with the addition of 10 seconds per move</w:t>
      </w:r>
      <w:r w:rsidR="007A14C9">
        <w:rPr>
          <w:rFonts w:ascii="Arial" w:hAnsi="Arial" w:cs="Arial"/>
          <w:color w:val="000000"/>
          <w:sz w:val="20"/>
        </w:rPr>
        <w:t>.</w:t>
      </w:r>
    </w:p>
    <w:p w:rsidR="007A14C9" w:rsidRPr="0003663C" w:rsidRDefault="004474DB" w:rsidP="0003663C">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3.7</w:t>
      </w:r>
      <w:r w:rsidRPr="003B2BE4">
        <w:rPr>
          <w:rFonts w:ascii="Arial" w:hAnsi="Arial" w:cs="Arial"/>
          <w:b/>
          <w:sz w:val="20"/>
        </w:rPr>
        <w:tab/>
        <w:t>Results and Adjudications</w:t>
      </w:r>
    </w:p>
    <w:p w:rsidR="00A22792" w:rsidRPr="003B2BE4" w:rsidRDefault="00A22792" w:rsidP="00105509">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Annual Finance Meeting from time to time.  Claims for a draw in a game with a quickplay finish may be made following the same procedure as for adjudicated games (except that a completed game scoresheet must be submitted when the claim is based on the opponent’s lack of progress).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Annual Finance Meeting from time to time in respect of each unsuccessful adjudication claim after the fifth.</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accompanied by five diagrams of the position in dispute</w:t>
      </w:r>
      <w:r w:rsidR="002B72A8" w:rsidRPr="003B2BE4">
        <w:rPr>
          <w:rFonts w:ascii="Arial" w:hAnsi="Arial" w:cs="Arial"/>
          <w:sz w:val="20"/>
        </w:rPr>
        <w:t>,</w:t>
      </w:r>
      <w:r w:rsidRPr="003B2BE4">
        <w:rPr>
          <w:rFonts w:ascii="Arial" w:hAnsi="Arial" w:cs="Arial"/>
          <w:sz w:val="20"/>
        </w:rPr>
        <w:t xml:space="preserve"> </w:t>
      </w:r>
      <w:r w:rsidR="002B72A8" w:rsidRPr="003B2BE4">
        <w:rPr>
          <w:rFonts w:ascii="Arial" w:hAnsi="Arial" w:cs="Arial"/>
          <w:sz w:val="20"/>
        </w:rPr>
        <w:t xml:space="preserve">together with analysis </w:t>
      </w:r>
      <w:r w:rsidRPr="003B2BE4">
        <w:rPr>
          <w:rFonts w:ascii="Arial" w:hAnsi="Arial" w:cs="Arial"/>
          <w:sz w:val="20"/>
        </w:rPr>
        <w:t>claiming to refute the verdict of the adjudicator</w:t>
      </w:r>
      <w:r w:rsidR="00105509" w:rsidRPr="003B2BE4">
        <w:rPr>
          <w:rFonts w:ascii="Arial" w:hAnsi="Arial" w:cs="Arial"/>
          <w:sz w:val="20"/>
        </w:rPr>
        <w:t xml:space="preserve">.  </w:t>
      </w:r>
      <w:r w:rsidR="00EC56F7">
        <w:rPr>
          <w:rFonts w:ascii="Arial" w:hAnsi="Arial" w:cs="Arial"/>
          <w:sz w:val="20"/>
        </w:rPr>
        <w:t>T</w:t>
      </w:r>
      <w:r w:rsidRPr="003B2BE4">
        <w:rPr>
          <w:rFonts w:ascii="Arial" w:hAnsi="Arial" w:cs="Arial"/>
          <w:sz w:val="20"/>
        </w:rPr>
        <w:t xml:space="preserve">he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then be considered by four additional adjudicators nominated by the </w:t>
      </w:r>
      <w:hyperlink w:anchor="bl_controller" w:history="1">
        <w:r w:rsidR="00E37270" w:rsidRPr="003B2BE4">
          <w:rPr>
            <w:rStyle w:val="Hyperlink"/>
          </w:rPr>
          <w:t>Controller</w:t>
        </w:r>
      </w:hyperlink>
      <w:r w:rsidRPr="003B2BE4">
        <w:rPr>
          <w:rFonts w:ascii="Arial" w:hAnsi="Arial" w:cs="Arial"/>
          <w:sz w:val="20"/>
        </w:rPr>
        <w:t xml:space="preserve">, and the majority decision shall be final.  If the appeal is not upheld, the appellant </w:t>
      </w:r>
      <w:hyperlink w:anchor="bl_club" w:history="1">
        <w:r w:rsidR="004E1CAC" w:rsidRPr="003B2BE4">
          <w:rPr>
            <w:rStyle w:val="Hyperlink"/>
          </w:rPr>
          <w:t>Club</w:t>
        </w:r>
      </w:hyperlink>
      <w:r w:rsidRPr="003B2BE4">
        <w:rPr>
          <w:rFonts w:ascii="Arial" w:hAnsi="Arial" w:cs="Arial"/>
          <w:sz w:val="20"/>
        </w:rPr>
        <w:t xml:space="preserve"> shall pay an appeal fee, as determined by the Annual Finance Meeting from time to time.</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rsidR="00447915" w:rsidRPr="003B2BE4" w:rsidRDefault="00A22792" w:rsidP="0003663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sum of the grades of all the players in a team shall not exceed </w:t>
      </w:r>
      <w:r w:rsidR="007A5A94">
        <w:rPr>
          <w:rFonts w:ascii="Arial" w:hAnsi="Arial" w:cs="Arial"/>
          <w:sz w:val="20"/>
        </w:rPr>
        <w:t>840</w:t>
      </w:r>
      <w:r w:rsidR="006E27EA" w:rsidRPr="006E27EA">
        <w:rPr>
          <w:rFonts w:ascii="Arial" w:hAnsi="Arial" w:cs="Arial"/>
          <w:sz w:val="20"/>
        </w:rPr>
        <w:t>, the grades of ungraded players and defaults being deemed to be the mean of the grades of the other players in the team for this purpose.  For each 25 points or part thereof by which the sum of a team’s grades is in excess of this limit, one half game point shall be deducted from that team’s match score and added to its opponent’s, up to a maximum of the game points actually scored by the offending team in the match.</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If in a match, the scores are level,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lastRenderedPageBreak/>
        <w:t>3.9</w:t>
      </w:r>
      <w:r w:rsidRPr="003B2BE4">
        <w:rPr>
          <w:rFonts w:ascii="Arial" w:hAnsi="Arial" w:cs="Arial"/>
          <w:b/>
          <w:sz w:val="20"/>
        </w:rPr>
        <w:tab/>
        <w:t>League Positions</w:t>
      </w:r>
    </w:p>
    <w:p w:rsidR="00926FB5" w:rsidRPr="00926FB5" w:rsidRDefault="00A22792" w:rsidP="0003663C">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sidRPr="00926FB5">
        <w:rPr>
          <w:rFonts w:ascii="Arial" w:hAnsi="Arial" w:cs="Arial"/>
          <w:sz w:val="20"/>
        </w:rPr>
        <w:t xml:space="preserve">Failing this, the result of the direct </w:t>
      </w:r>
      <w:proofErr w:type="gramStart"/>
      <w:r w:rsidR="00926FB5" w:rsidRPr="00926FB5">
        <w:rPr>
          <w:rFonts w:ascii="Arial" w:hAnsi="Arial" w:cs="Arial"/>
          <w:sz w:val="20"/>
        </w:rPr>
        <w:t>match(</w:t>
      </w:r>
      <w:proofErr w:type="spellStart"/>
      <w:proofErr w:type="gramEnd"/>
      <w:r w:rsidR="00926FB5" w:rsidRPr="00926FB5">
        <w:rPr>
          <w:rFonts w:ascii="Arial" w:hAnsi="Arial" w:cs="Arial"/>
          <w:sz w:val="20"/>
        </w:rPr>
        <w:t>es</w:t>
      </w:r>
      <w:proofErr w:type="spellEnd"/>
      <w:r w:rsidR="00926FB5" w:rsidRPr="00926FB5">
        <w:rPr>
          <w:rFonts w:ascii="Arial" w:hAnsi="Arial" w:cs="Arial"/>
          <w:sz w:val="20"/>
        </w:rPr>
        <w:t xml:space="preserve">) between the </w:t>
      </w:r>
      <w:r w:rsidR="00926FB5">
        <w:rPr>
          <w:rFonts w:ascii="Arial" w:hAnsi="Arial" w:cs="Arial"/>
          <w:sz w:val="20"/>
        </w:rPr>
        <w:t xml:space="preserve">tied </w:t>
      </w:r>
      <w:r w:rsidR="00926FB5" w:rsidRPr="00926FB5">
        <w:rPr>
          <w:rFonts w:ascii="Arial" w:hAnsi="Arial" w:cs="Arial"/>
          <w:sz w:val="20"/>
        </w:rPr>
        <w:t>teams shall determine which finishes 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rsidR="007F5326" w:rsidRPr="00926FB5" w:rsidRDefault="00A22792" w:rsidP="0003663C">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sidRPr="003B2BE4">
        <w:rPr>
          <w:rFonts w:ascii="Arial" w:hAnsi="Arial" w:cs="Arial"/>
          <w:sz w:val="20"/>
        </w:rPr>
        <w:t>3.10.1</w:t>
      </w:r>
      <w:r w:rsidRPr="003B2BE4">
        <w:rPr>
          <w:rFonts w:ascii="Arial" w:hAnsi="Arial" w:cs="Arial"/>
          <w:sz w:val="20"/>
        </w:rPr>
        <w:tab/>
        <w:t>No player may play for more than one team in a season in either of these competitions, but this shall not prevent a player from</w:t>
      </w:r>
      <w:r w:rsidR="0003663C">
        <w:rPr>
          <w:rFonts w:ascii="Arial" w:hAnsi="Arial" w:cs="Arial"/>
          <w:sz w:val="20"/>
        </w:rPr>
        <w:t xml:space="preserve"> playing in both competitions.</w:t>
      </w:r>
    </w:p>
    <w:p w:rsidR="00A22792" w:rsidRDefault="00A22792" w:rsidP="0003663C">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r w:rsidR="00C03E32">
        <w:rPr>
          <w:rFonts w:ascii="Arial" w:hAnsi="Arial" w:cs="Arial"/>
          <w:sz w:val="20"/>
        </w:rPr>
        <w:t xml:space="preserve">  T</w:t>
      </w:r>
      <w:r w:rsidRPr="003B2BE4">
        <w:rPr>
          <w:rFonts w:ascii="Arial" w:hAnsi="Arial" w:cs="Arial"/>
          <w:sz w:val="20"/>
        </w:rPr>
        <w:t>he sum of the grades of all the players in a team</w:t>
      </w:r>
      <w:r w:rsidR="0003663C">
        <w:rPr>
          <w:rFonts w:ascii="Arial" w:hAnsi="Arial" w:cs="Arial"/>
          <w:sz w:val="20"/>
        </w:rPr>
        <w:t xml:space="preserve"> </w:t>
      </w:r>
      <w:r w:rsidR="00C03E32" w:rsidRPr="00142CF9">
        <w:rPr>
          <w:rFonts w:ascii="Arial" w:hAnsi="Arial" w:cs="Arial"/>
          <w:sz w:val="20"/>
        </w:rPr>
        <w:t>for either half of the match</w:t>
      </w:r>
      <w:r w:rsidRPr="003B2BE4">
        <w:rPr>
          <w:rFonts w:ascii="Arial" w:hAnsi="Arial" w:cs="Arial"/>
          <w:sz w:val="20"/>
        </w:rPr>
        <w:t xml:space="preserve"> shall not exceed </w:t>
      </w:r>
      <w:r w:rsidR="00EB5B64">
        <w:rPr>
          <w:rFonts w:ascii="Arial" w:hAnsi="Arial" w:cs="Arial"/>
          <w:sz w:val="20"/>
        </w:rPr>
        <w:t>7</w:t>
      </w:r>
      <w:r w:rsidR="00263281">
        <w:rPr>
          <w:rFonts w:ascii="Arial" w:hAnsi="Arial" w:cs="Arial"/>
          <w:sz w:val="20"/>
        </w:rPr>
        <w:t>0</w:t>
      </w:r>
      <w:r w:rsidR="00EB5B64">
        <w:rPr>
          <w:rFonts w:ascii="Arial" w:hAnsi="Arial" w:cs="Arial"/>
          <w:sz w:val="20"/>
        </w:rPr>
        <w:t>0</w:t>
      </w:r>
      <w:r w:rsidRPr="003B2BE4">
        <w:rPr>
          <w:rFonts w:ascii="Arial" w:hAnsi="Arial" w:cs="Arial"/>
          <w:sz w:val="20"/>
        </w:rPr>
        <w:t xml:space="preserve">, the grades </w:t>
      </w:r>
      <w:r w:rsidR="00DD5494">
        <w:rPr>
          <w:rFonts w:ascii="Arial" w:hAnsi="Arial" w:cs="Arial"/>
          <w:sz w:val="20"/>
        </w:rPr>
        <w:t>for</w:t>
      </w:r>
      <w:r w:rsidRPr="003B2BE4">
        <w:rPr>
          <w:rFonts w:ascii="Arial" w:hAnsi="Arial" w:cs="Arial"/>
          <w:sz w:val="20"/>
        </w:rPr>
        <w:t xml:space="preserve"> defaults being deemed to be the mean of the grades of the other players in the team for this purpose.  For each 25 points or part thereof by which the sum of a team’s grades is in excess of this limit</w:t>
      </w:r>
      <w:r w:rsidR="0003663C">
        <w:rPr>
          <w:rFonts w:ascii="Arial" w:hAnsi="Arial" w:cs="Arial"/>
          <w:sz w:val="20"/>
        </w:rPr>
        <w:t xml:space="preserve"> </w:t>
      </w:r>
      <w:r w:rsidR="00C03E32" w:rsidRPr="00142CF9">
        <w:rPr>
          <w:rFonts w:ascii="Arial" w:hAnsi="Arial" w:cs="Arial"/>
          <w:sz w:val="20"/>
        </w:rPr>
        <w:t>for either half of the match</w:t>
      </w:r>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sidRPr="00142CF9">
        <w:rPr>
          <w:rFonts w:ascii="Arial" w:hAnsi="Arial" w:cs="Arial"/>
          <w:sz w:val="20"/>
        </w:rPr>
        <w:t>that half of</w:t>
      </w:r>
      <w:r w:rsidR="00C03E32">
        <w:rPr>
          <w:rFonts w:ascii="Arial" w:hAnsi="Arial" w:cs="Arial"/>
          <w:sz w:val="20"/>
        </w:rPr>
        <w:t xml:space="preserve"> </w:t>
      </w:r>
      <w:r w:rsidRPr="003B2BE4">
        <w:rPr>
          <w:rFonts w:ascii="Arial" w:hAnsi="Arial" w:cs="Arial"/>
          <w:sz w:val="20"/>
        </w:rPr>
        <w:t>the match.</w:t>
      </w:r>
    </w:p>
    <w:p w:rsidR="009E7013" w:rsidRPr="009E7013" w:rsidRDefault="009E7013" w:rsidP="0003663C">
      <w:pPr>
        <w:ind w:left="720"/>
        <w:jc w:val="both"/>
        <w:rPr>
          <w:rFonts w:ascii="Arial" w:hAnsi="Arial" w:cs="Arial"/>
          <w:sz w:val="20"/>
        </w:rPr>
      </w:pPr>
      <w:r w:rsidRPr="009E7013">
        <w:rPr>
          <w:rFonts w:ascii="Arial" w:hAnsi="Arial" w:cs="Arial"/>
          <w:sz w:val="20"/>
        </w:rPr>
        <w:t xml:space="preserve">Before the match starts each Team Captain should determine the total grade of their team over 8 boards, the difference between which will then be used to determine the score needed to draw the match in accordance with the table below.  </w:t>
      </w:r>
      <w:r w:rsidR="009D6B3A" w:rsidRPr="009D6B3A">
        <w:rPr>
          <w:rFonts w:ascii="Arial" w:hAnsi="Arial" w:cs="Arial"/>
          <w:sz w:val="20"/>
        </w:rPr>
        <w:t>For the purpose of this calculation, if on any individual board the grade differential is more than 50, the grade for the lower graded player shall be deemed to be the opponent’s grade minus 50</w:t>
      </w:r>
      <w:proofErr w:type="gramStart"/>
      <w:r w:rsidR="009D6B3A" w:rsidRPr="009D6B3A">
        <w:rPr>
          <w:rFonts w:ascii="Arial" w:hAnsi="Arial" w:cs="Arial"/>
          <w:sz w:val="20"/>
        </w:rPr>
        <w:t xml:space="preserve">. </w:t>
      </w:r>
      <w:proofErr w:type="gramEnd"/>
      <w:r w:rsidRPr="009E7013">
        <w:rPr>
          <w:rFonts w:ascii="Arial" w:hAnsi="Arial" w:cs="Arial"/>
          <w:sz w:val="20"/>
        </w:rPr>
        <w:t xml:space="preserve">Any player without an ECF or Controller approved estimated grade shall be ineligible.  If either team exceeds their target score they shall be declared the winners.  The grade for defaulters will be the average grade of the non-defaulters in a team (rounded up, if necessary, to a whole number). </w:t>
      </w:r>
    </w:p>
    <w:p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1531"/>
        <w:gridCol w:w="1531"/>
      </w:tblGrid>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Total grade difference</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Higher graded team target</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Lower graded team target</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0 - 25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26 - </w:t>
            </w:r>
            <w:r w:rsidR="009E7013" w:rsidRPr="009E7013">
              <w:rPr>
                <w:rFonts w:ascii="Arial" w:hAnsi="Arial" w:cs="Arial"/>
                <w:sz w:val="20"/>
                <w:szCs w:val="20"/>
              </w:rPr>
              <w:t>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76 -</w:t>
            </w:r>
            <w:r w:rsidR="009E7013" w:rsidRPr="009E7013">
              <w:rPr>
                <w:rFonts w:ascii="Arial" w:hAnsi="Arial" w:cs="Arial"/>
                <w:sz w:val="20"/>
                <w:szCs w:val="20"/>
              </w:rPr>
              <w:t>125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126 - </w:t>
            </w:r>
            <w:r w:rsidR="009E7013" w:rsidRPr="009E7013">
              <w:rPr>
                <w:rFonts w:ascii="Arial" w:hAnsi="Arial" w:cs="Arial"/>
                <w:sz w:val="20"/>
                <w:szCs w:val="20"/>
              </w:rPr>
              <w:t>175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176 - 225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226 - 275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276 - 325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326+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rsidR="009E7013" w:rsidRDefault="009E7013" w:rsidP="009E7013">
      <w:pPr>
        <w:pStyle w:val="PlainText"/>
        <w:ind w:firstLine="720"/>
        <w:rPr>
          <w:rFonts w:ascii="Arial" w:hAnsi="Arial" w:cs="Arial"/>
          <w:sz w:val="20"/>
          <w:szCs w:val="20"/>
        </w:rPr>
      </w:pPr>
    </w:p>
    <w:p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p>
    <w:p w:rsidR="009E7013" w:rsidRPr="00142CF9" w:rsidRDefault="009E7013" w:rsidP="009E7013">
      <w:pPr>
        <w:rPr>
          <w:rFonts w:ascii="Arial" w:hAnsi="Arial" w:cs="Arial"/>
          <w:b/>
          <w:sz w:val="20"/>
        </w:rPr>
      </w:pP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Notes on the administration of the competition</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1) </w:t>
      </w:r>
      <w:r w:rsidR="003724AA" w:rsidRPr="003724AA">
        <w:rPr>
          <w:rFonts w:ascii="Arial" w:hAnsi="Arial" w:cs="Arial"/>
          <w:sz w:val="16"/>
          <w:szCs w:val="16"/>
        </w:rPr>
        <w:t>The</w:t>
      </w:r>
      <w:r w:rsidRPr="003724AA">
        <w:rPr>
          <w:rFonts w:ascii="Arial" w:hAnsi="Arial" w:cs="Arial"/>
          <w:sz w:val="16"/>
          <w:szCs w:val="16"/>
        </w:rPr>
        <w:t xml:space="preserve"> grade totals must be calculated BEFORE the match starts, i.e. the captains need to decide on the second round team before the first round is played.</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2) </w:t>
      </w:r>
      <w:r w:rsidR="003724AA" w:rsidRPr="003724AA">
        <w:rPr>
          <w:rFonts w:ascii="Arial" w:hAnsi="Arial" w:cs="Arial"/>
          <w:sz w:val="16"/>
          <w:szCs w:val="16"/>
        </w:rPr>
        <w:t>The</w:t>
      </w:r>
      <w:r w:rsidRPr="003724AA">
        <w:rPr>
          <w:rFonts w:ascii="Arial" w:hAnsi="Arial" w:cs="Arial"/>
          <w:sz w:val="16"/>
          <w:szCs w:val="16"/>
        </w:rPr>
        <w:t xml:space="preserve"> finishing positions in the league table shall be decided as described in Bye Law 3.9.1 except that game points are as described above.</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3) </w:t>
      </w:r>
      <w:r w:rsidR="003724AA" w:rsidRPr="003724AA">
        <w:rPr>
          <w:rFonts w:ascii="Arial" w:hAnsi="Arial" w:cs="Arial"/>
          <w:sz w:val="16"/>
          <w:szCs w:val="16"/>
        </w:rPr>
        <w:t>The</w:t>
      </w:r>
      <w:r w:rsidRPr="003724AA">
        <w:rPr>
          <w:rFonts w:ascii="Arial" w:hAnsi="Arial" w:cs="Arial"/>
          <w:sz w:val="16"/>
          <w:szCs w:val="16"/>
        </w:rPr>
        <w:t xml:space="preserve"> online results system will re-calculate the targets.  No input on the part of the captains is required.</w:t>
      </w:r>
    </w:p>
    <w:p w:rsidR="009E7013" w:rsidRPr="003724AA" w:rsidRDefault="003724AA" w:rsidP="003724AA">
      <w:pPr>
        <w:spacing w:after="120"/>
        <w:ind w:left="709"/>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 xml:space="preserve">) 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rsidR="009D6B3A" w:rsidRDefault="009E7013" w:rsidP="0003663C">
      <w:pPr>
        <w:spacing w:after="120"/>
        <w:ind w:left="709"/>
        <w:rPr>
          <w:rFonts w:ascii="Arial" w:hAnsi="Arial" w:cs="Arial"/>
          <w:sz w:val="16"/>
          <w:szCs w:val="16"/>
        </w:rPr>
      </w:pPr>
      <w:r w:rsidRPr="003724AA">
        <w:rPr>
          <w:rFonts w:ascii="Arial" w:hAnsi="Arial" w:cs="Arial"/>
          <w:sz w:val="16"/>
          <w:szCs w:val="16"/>
          <w:lang w:eastAsia="en-GB"/>
        </w:rPr>
        <w:lastRenderedPageBreak/>
        <w:t>       target scores 1 - 7</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2 - [-2]</w:t>
      </w:r>
      <w:r w:rsidRPr="003724AA">
        <w:rPr>
          <w:rFonts w:ascii="Arial" w:hAnsi="Arial" w:cs="Arial"/>
          <w:sz w:val="16"/>
          <w:szCs w:val="16"/>
          <w:lang w:eastAsia="en-GB"/>
        </w:rPr>
        <w:br/>
        <w:t>       match points  1 - 0</w:t>
      </w:r>
      <w:r w:rsidRPr="003724AA">
        <w:rPr>
          <w:rFonts w:ascii="Arial" w:hAnsi="Arial" w:cs="Arial"/>
          <w:sz w:val="16"/>
          <w:szCs w:val="16"/>
          <w:lang w:eastAsia="en-GB"/>
        </w:rPr>
        <w:br/>
        <w:t>or</w:t>
      </w:r>
      <w:r w:rsidRPr="003724AA">
        <w:rPr>
          <w:rFonts w:ascii="Arial" w:hAnsi="Arial" w:cs="Arial"/>
          <w:sz w:val="16"/>
          <w:szCs w:val="16"/>
          <w:lang w:eastAsia="en-GB"/>
        </w:rPr>
        <w:br/>
        <w:t>       target scores 3 - 5</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0 - 0</w:t>
      </w:r>
      <w:r w:rsidRPr="003724AA">
        <w:rPr>
          <w:rFonts w:ascii="Arial" w:hAnsi="Arial" w:cs="Arial"/>
          <w:sz w:val="16"/>
          <w:szCs w:val="16"/>
          <w:lang w:eastAsia="en-GB"/>
        </w:rPr>
        <w:br/>
        <w:t>       match points  ½ - ½</w:t>
      </w:r>
    </w:p>
    <w:p w:rsidR="009310DD" w:rsidRPr="00926FB5" w:rsidRDefault="00A22792" w:rsidP="00105509">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graded above </w:t>
      </w:r>
      <w:r w:rsidR="009310DD">
        <w:rPr>
          <w:rFonts w:ascii="Arial" w:hAnsi="Arial" w:cs="Arial"/>
          <w:sz w:val="20"/>
        </w:rPr>
        <w:t>160</w:t>
      </w:r>
      <w:r w:rsidRPr="003B2BE4">
        <w:rPr>
          <w:rFonts w:ascii="Arial" w:hAnsi="Arial" w:cs="Arial"/>
          <w:sz w:val="20"/>
        </w:rPr>
        <w:t xml:space="preserve"> and the other players must not be graded above </w:t>
      </w:r>
      <w:r w:rsidR="009310DD">
        <w:rPr>
          <w:rFonts w:ascii="Arial" w:hAnsi="Arial" w:cs="Arial"/>
          <w:sz w:val="20"/>
        </w:rPr>
        <w:t>140</w:t>
      </w:r>
      <w:r w:rsidRPr="003B2BE4">
        <w:rPr>
          <w:rFonts w:ascii="Arial" w:hAnsi="Arial" w:cs="Arial"/>
          <w:sz w:val="20"/>
        </w:rPr>
        <w:t xml:space="preserve">.  For ungraded 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rsidR="00A22792" w:rsidRPr="003B2BE4" w:rsidRDefault="00105509"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7660C3">
        <w:rPr>
          <w:rFonts w:ascii="Arial" w:hAnsi="Arial" w:cs="Arial"/>
          <w:sz w:val="20"/>
        </w:rPr>
        <w:t xml:space="preserve"> </w:t>
      </w:r>
      <w:r w:rsidR="007660C3" w:rsidRPr="007660C3">
        <w:rPr>
          <w:rFonts w:ascii="Arial" w:hAnsi="Arial" w:cs="Arial"/>
          <w:sz w:val="20"/>
        </w:rPr>
        <w:t>(d)</w:t>
      </w:r>
      <w:r w:rsidR="007660C3" w:rsidRPr="007660C3">
        <w:rPr>
          <w:rFonts w:ascii="Arial" w:hAnsi="Arial" w:cs="Arial"/>
          <w:sz w:val="20"/>
        </w:rPr>
        <w:tab/>
        <w:t>Fred Manning Trophy</w:t>
      </w:r>
      <w:r w:rsidR="00A22792" w:rsidRPr="003B2BE4">
        <w:rPr>
          <w:rFonts w:ascii="Arial" w:hAnsi="Arial" w:cs="Arial"/>
          <w:sz w:val="20"/>
        </w:rPr>
        <w:t>.</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rsidR="00A22792" w:rsidRPr="00832E2B" w:rsidRDefault="00A22792" w:rsidP="00105509">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r w:rsidR="00105509">
        <w:rPr>
          <w:rFonts w:ascii="Arial" w:hAnsi="Arial" w:cs="Arial"/>
          <w:sz w:val="20"/>
        </w:rPr>
        <w:t xml:space="preserve"> </w:t>
      </w:r>
      <w:r w:rsidR="00832E2B">
        <w:rPr>
          <w:rFonts w:ascii="Arial" w:hAnsi="Arial" w:cs="Arial"/>
          <w:sz w:val="20"/>
        </w:rPr>
        <w:t>and</w:t>
      </w:r>
    </w:p>
    <w:p w:rsidR="00832E2B"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4.4</w:t>
      </w:r>
      <w:r w:rsidRPr="003B2BE4">
        <w:rPr>
          <w:rFonts w:ascii="Arial" w:hAnsi="Arial" w:cs="Arial"/>
          <w:sz w:val="20"/>
        </w:rPr>
        <w:tab/>
      </w:r>
      <w:r w:rsidRPr="003B2BE4">
        <w:rPr>
          <w:rFonts w:ascii="Arial" w:hAnsi="Arial" w:cs="Arial"/>
          <w:b/>
          <w:sz w:val="20"/>
        </w:rPr>
        <w:t>Other tournaments</w:t>
      </w:r>
    </w:p>
    <w:p w:rsidR="00A22792" w:rsidRPr="003B2BE4" w:rsidRDefault="00A22792" w:rsidP="00782E2A">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r>
      <w:r w:rsidR="00782E2A" w:rsidRPr="00782E2A">
        <w:rPr>
          <w:rFonts w:ascii="Arial" w:hAnsi="Arial" w:cs="Arial"/>
          <w:sz w:val="20"/>
        </w:rPr>
        <w:t>The John Hawson Trophy</w:t>
      </w:r>
      <w:r w:rsidRPr="003B2BE4">
        <w:rPr>
          <w:rFonts w:ascii="Arial" w:hAnsi="Arial" w:cs="Arial"/>
          <w:sz w:val="20"/>
        </w:rPr>
        <w:t>;</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t>4.5</w:t>
      </w:r>
      <w:r w:rsidRPr="003B2BE4">
        <w:rPr>
          <w:rFonts w:ascii="Arial" w:hAnsi="Arial" w:cs="Arial"/>
          <w:b/>
          <w:sz w:val="20"/>
        </w:rPr>
        <w:tab/>
        <w:t>Best game prizes</w:t>
      </w:r>
    </w:p>
    <w:p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rsidR="00A22792" w:rsidRPr="003B2BE4" w:rsidRDefault="00A22792" w:rsidP="00A22792">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The winner of the overall best game prize will receive the Frank Parr Memorial Prize.</w:t>
      </w:r>
    </w:p>
    <w:p w:rsidR="00782E2A" w:rsidRPr="00926FB5" w:rsidRDefault="00A22792" w:rsidP="00105509">
      <w:pPr>
        <w:tabs>
          <w:tab w:val="left" w:pos="709"/>
        </w:tabs>
        <w:overflowPunct w:val="0"/>
        <w:autoSpaceDE w:val="0"/>
        <w:autoSpaceDN w:val="0"/>
        <w:adjustRightInd w:val="0"/>
        <w:spacing w:after="120"/>
        <w:ind w:left="709" w:right="17"/>
        <w:jc w:val="both"/>
        <w:textAlignment w:val="baseline"/>
        <w:rPr>
          <w:rFonts w:ascii="Arial" w:hAnsi="Arial" w:cs="Arial"/>
          <w:sz w:val="16"/>
          <w:szCs w:val="16"/>
        </w:rPr>
      </w:pPr>
      <w:r w:rsidRPr="003B2BE4">
        <w:rPr>
          <w:rFonts w:ascii="Arial" w:hAnsi="Arial" w:cs="Arial"/>
          <w:sz w:val="20"/>
        </w:rPr>
        <w:t>The scores of games (not more than one from each player in each section) must be sent in duplicate to the Administrative Director, to arrive by 31 July.</w:t>
      </w:r>
    </w:p>
    <w:p w:rsidR="002354D1" w:rsidRPr="002354D1" w:rsidRDefault="002354D1"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2354D1">
        <w:rPr>
          <w:rFonts w:ascii="Arial" w:hAnsi="Arial" w:cs="Arial"/>
          <w:b/>
          <w:sz w:val="20"/>
        </w:rPr>
        <w:t>BYE LAWS AS TO ELECTIONS</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5.3</w:t>
      </w:r>
      <w:r w:rsidRPr="002354D1">
        <w:rPr>
          <w:rFonts w:ascii="Arial" w:hAnsi="Arial" w:cs="Arial"/>
          <w:sz w:val="20"/>
        </w:rPr>
        <w:tab/>
        <w:t>Each candidate must be either: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the </w:t>
      </w:r>
      <w:hyperlink w:anchor="art1_1board" w:history="1">
        <w:r w:rsidRPr="00BF2E00">
          <w:rPr>
            <w:rStyle w:val="Hyperlink"/>
          </w:rPr>
          <w:t>Board</w:t>
        </w:r>
      </w:hyperlink>
      <w:r w:rsidRPr="002354D1">
        <w:rPr>
          <w:rFonts w:ascii="Arial" w:hAnsi="Arial" w:cs="Arial"/>
          <w:sz w:val="20"/>
        </w:rPr>
        <w:t>;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a </w:t>
      </w:r>
      <w:hyperlink w:anchor="art1_1director" w:history="1">
        <w:r w:rsidRPr="00BF2E00">
          <w:rPr>
            <w:rStyle w:val="Hyperlink"/>
          </w:rPr>
          <w:t>Director</w:t>
        </w:r>
      </w:hyperlink>
      <w:r w:rsidRPr="002354D1">
        <w:rPr>
          <w:rFonts w:ascii="Arial" w:hAnsi="Arial" w:cs="Arial"/>
          <w:sz w:val="20"/>
        </w:rPr>
        <w:t>; or</w:t>
      </w:r>
    </w:p>
    <w:p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two </w:t>
      </w:r>
      <w:hyperlink w:anchor="art1_1member" w:history="1">
        <w:r w:rsidRPr="00BF2E00">
          <w:rPr>
            <w:rStyle w:val="Hyperlink"/>
          </w:rPr>
          <w:t>Members</w:t>
        </w:r>
      </w:hyperlink>
    </w:p>
    <w:p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lastRenderedPageBreak/>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rsidR="00D65866" w:rsidRPr="00105509" w:rsidRDefault="002354D1" w:rsidP="00105509">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bookmarkStart w:id="80" w:name="CA1985s9"/>
      <w:bookmarkEnd w:id="80"/>
    </w:p>
    <w:sectPr w:rsidR="00D65866" w:rsidRPr="00105509" w:rsidSect="0087743D">
      <w:headerReference w:type="default" r:id="rId15"/>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9AD" w:rsidRDefault="005A09AD">
      <w:r>
        <w:separator/>
      </w:r>
    </w:p>
  </w:endnote>
  <w:endnote w:type="continuationSeparator" w:id="0">
    <w:p w:rsidR="005A09AD" w:rsidRDefault="005A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0F" w:rsidRDefault="009D5D0F"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CB6A6C">
      <w:rPr>
        <w:rStyle w:val="PageNumber"/>
        <w:noProof/>
        <w:sz w:val="18"/>
      </w:rPr>
      <w:t>14</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0F" w:rsidRDefault="009D5D0F" w:rsidP="008A2B05">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431719">
      <w:rPr>
        <w:rStyle w:val="PageNumber"/>
        <w:noProof/>
        <w:sz w:val="18"/>
      </w:rPr>
      <w:t>1</w:t>
    </w:r>
    <w:r>
      <w:rPr>
        <w:rStyle w:val="PageNumber"/>
        <w:sz w:val="18"/>
      </w:rPr>
      <w:fldChar w:fldCharType="end"/>
    </w:r>
  </w:p>
  <w:p w:rsidR="009D5D0F" w:rsidRDefault="009D5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9AD" w:rsidRDefault="005A09AD">
      <w:r>
        <w:separator/>
      </w:r>
    </w:p>
  </w:footnote>
  <w:footnote w:type="continuationSeparator" w:id="0">
    <w:p w:rsidR="005A09AD" w:rsidRDefault="005A0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0F" w:rsidRDefault="009D5D0F" w:rsidP="00F02E3D">
    <w:pPr>
      <w:pStyle w:val="Header"/>
      <w:jc w:val="center"/>
      <w:rPr>
        <w:smallCaps/>
        <w:sz w:val="18"/>
        <w:szCs w:val="18"/>
      </w:rPr>
    </w:pPr>
    <w:r>
      <w:rPr>
        <w:smallCaps/>
        <w:sz w:val="18"/>
        <w:szCs w:val="18"/>
      </w:rPr>
      <w:t>16/6/2007</w:t>
    </w:r>
  </w:p>
  <w:p w:rsidR="009D5D0F" w:rsidRPr="000676B4" w:rsidRDefault="009D5D0F"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0F" w:rsidRDefault="009D5D0F"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0F" w:rsidRDefault="009D5D0F" w:rsidP="007A14C9">
    <w:pPr>
      <w:pStyle w:val="Header"/>
      <w:jc w:val="center"/>
      <w:rPr>
        <w:smallCaps/>
        <w:sz w:val="18"/>
        <w:szCs w:val="18"/>
      </w:rPr>
    </w:pPr>
    <w:r>
      <w:rPr>
        <w:smallCaps/>
        <w:sz w:val="18"/>
        <w:szCs w:val="18"/>
      </w:rPr>
      <w:t>25/6/2017</w:t>
    </w:r>
  </w:p>
  <w:p w:rsidR="009D5D0F" w:rsidRPr="000676B4" w:rsidRDefault="009D5D0F"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0F" w:rsidRDefault="009D5D0F" w:rsidP="00633553">
    <w:pPr>
      <w:pStyle w:val="Header"/>
      <w:jc w:val="center"/>
      <w:rPr>
        <w:smallCaps/>
        <w:sz w:val="18"/>
        <w:szCs w:val="18"/>
      </w:rPr>
    </w:pPr>
    <w:r>
      <w:rPr>
        <w:smallCaps/>
        <w:sz w:val="18"/>
        <w:szCs w:val="18"/>
      </w:rPr>
      <w:t>22/6/2013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4A" w:rsidRDefault="00264E4A" w:rsidP="00264E4A">
    <w:pPr>
      <w:pStyle w:val="Header"/>
      <w:jc w:val="center"/>
      <w:rPr>
        <w:smallCaps/>
        <w:sz w:val="18"/>
        <w:szCs w:val="18"/>
      </w:rPr>
    </w:pPr>
    <w:r>
      <w:rPr>
        <w:smallCaps/>
        <w:sz w:val="18"/>
        <w:szCs w:val="18"/>
      </w:rPr>
      <w:t>25/6/2017</w:t>
    </w:r>
  </w:p>
  <w:p w:rsidR="00264E4A" w:rsidRPr="000676B4" w:rsidRDefault="00264E4A" w:rsidP="00264E4A">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BYE LAWS</w:t>
    </w:r>
  </w:p>
  <w:p w:rsidR="009D5D0F" w:rsidRPr="00264E4A" w:rsidRDefault="009D5D0F" w:rsidP="00264E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108348"/>
    <w:lvl w:ilvl="0">
      <w:numFmt w:val="decimal"/>
      <w:lvlText w:val="*"/>
      <w:lvlJc w:val="left"/>
    </w:lvl>
  </w:abstractNum>
  <w:abstractNum w:abstractNumId="1">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6">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7">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8A44AE7"/>
    <w:multiLevelType w:val="hybridMultilevel"/>
    <w:tmpl w:val="A6E8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8"/>
  </w:num>
  <w:num w:numId="2">
    <w:abstractNumId w:val="7"/>
  </w:num>
  <w:num w:numId="3">
    <w:abstractNumId w:val="17"/>
  </w:num>
  <w:num w:numId="4">
    <w:abstractNumId w:val="15"/>
  </w:num>
  <w:num w:numId="5">
    <w:abstractNumId w:val="24"/>
  </w:num>
  <w:num w:numId="6">
    <w:abstractNumId w:val="2"/>
  </w:num>
  <w:num w:numId="7">
    <w:abstractNumId w:val="6"/>
  </w:num>
  <w:num w:numId="8">
    <w:abstractNumId w:val="25"/>
  </w:num>
  <w:num w:numId="9">
    <w:abstractNumId w:val="12"/>
  </w:num>
  <w:num w:numId="10">
    <w:abstractNumId w:val="10"/>
  </w:num>
  <w:num w:numId="11">
    <w:abstractNumId w:val="1"/>
  </w:num>
  <w:num w:numId="12">
    <w:abstractNumId w:val="18"/>
  </w:num>
  <w:num w:numId="13">
    <w:abstractNumId w:val="5"/>
  </w:num>
  <w:num w:numId="14">
    <w:abstractNumId w:val="23"/>
  </w:num>
  <w:num w:numId="15">
    <w:abstractNumId w:val="14"/>
  </w:num>
  <w:num w:numId="16">
    <w:abstractNumId w:val="19"/>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3"/>
  </w:num>
  <w:num w:numId="20">
    <w:abstractNumId w:val="3"/>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num>
  <w:num w:numId="26">
    <w:abstractNumId w:val="11"/>
  </w:num>
  <w:num w:numId="27">
    <w:abstractNumId w:val="9"/>
  </w:num>
  <w:num w:numId="28">
    <w:abstractNumId w:val="2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4E"/>
    <w:rsid w:val="000007DA"/>
    <w:rsid w:val="000024FB"/>
    <w:rsid w:val="00013C91"/>
    <w:rsid w:val="00026B5A"/>
    <w:rsid w:val="00030EDD"/>
    <w:rsid w:val="0003663C"/>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4E9E"/>
    <w:rsid w:val="000B2C40"/>
    <w:rsid w:val="000B59A9"/>
    <w:rsid w:val="000C4847"/>
    <w:rsid w:val="000D09C5"/>
    <w:rsid w:val="000F7A93"/>
    <w:rsid w:val="00102AC2"/>
    <w:rsid w:val="00102F24"/>
    <w:rsid w:val="00105509"/>
    <w:rsid w:val="001064A3"/>
    <w:rsid w:val="00110BB1"/>
    <w:rsid w:val="00112303"/>
    <w:rsid w:val="00114274"/>
    <w:rsid w:val="00114E8D"/>
    <w:rsid w:val="00115A01"/>
    <w:rsid w:val="00120C83"/>
    <w:rsid w:val="00121060"/>
    <w:rsid w:val="00122B18"/>
    <w:rsid w:val="001249B9"/>
    <w:rsid w:val="00130E6C"/>
    <w:rsid w:val="00133AD8"/>
    <w:rsid w:val="00133F61"/>
    <w:rsid w:val="00136B00"/>
    <w:rsid w:val="00141322"/>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A1A"/>
    <w:rsid w:val="001B5F7F"/>
    <w:rsid w:val="001B70FA"/>
    <w:rsid w:val="001B7D46"/>
    <w:rsid w:val="001C1B4C"/>
    <w:rsid w:val="001C1D2E"/>
    <w:rsid w:val="001C7182"/>
    <w:rsid w:val="001C74F9"/>
    <w:rsid w:val="001E08BB"/>
    <w:rsid w:val="001E37F2"/>
    <w:rsid w:val="001E7022"/>
    <w:rsid w:val="001F16C1"/>
    <w:rsid w:val="001F3B94"/>
    <w:rsid w:val="00201E65"/>
    <w:rsid w:val="00203204"/>
    <w:rsid w:val="00205060"/>
    <w:rsid w:val="00205F28"/>
    <w:rsid w:val="002120FE"/>
    <w:rsid w:val="00217E7D"/>
    <w:rsid w:val="0022082F"/>
    <w:rsid w:val="00221AFF"/>
    <w:rsid w:val="00225608"/>
    <w:rsid w:val="00232CD6"/>
    <w:rsid w:val="00234601"/>
    <w:rsid w:val="002354D1"/>
    <w:rsid w:val="00246D00"/>
    <w:rsid w:val="0025311F"/>
    <w:rsid w:val="00256ED3"/>
    <w:rsid w:val="00257892"/>
    <w:rsid w:val="00260672"/>
    <w:rsid w:val="0026130B"/>
    <w:rsid w:val="002626C6"/>
    <w:rsid w:val="00263281"/>
    <w:rsid w:val="00264E4A"/>
    <w:rsid w:val="00264F7D"/>
    <w:rsid w:val="00276261"/>
    <w:rsid w:val="002773FB"/>
    <w:rsid w:val="00277F6D"/>
    <w:rsid w:val="0028776A"/>
    <w:rsid w:val="00287A3F"/>
    <w:rsid w:val="002946C1"/>
    <w:rsid w:val="00295A1E"/>
    <w:rsid w:val="002A1AE5"/>
    <w:rsid w:val="002A3399"/>
    <w:rsid w:val="002B3384"/>
    <w:rsid w:val="002B72A8"/>
    <w:rsid w:val="002C46CE"/>
    <w:rsid w:val="002C572E"/>
    <w:rsid w:val="002C73F2"/>
    <w:rsid w:val="002D0B46"/>
    <w:rsid w:val="002D2204"/>
    <w:rsid w:val="002D4C14"/>
    <w:rsid w:val="002E240D"/>
    <w:rsid w:val="002F434E"/>
    <w:rsid w:val="003002D7"/>
    <w:rsid w:val="00303A0D"/>
    <w:rsid w:val="00314CEF"/>
    <w:rsid w:val="003206A2"/>
    <w:rsid w:val="003243B6"/>
    <w:rsid w:val="00326598"/>
    <w:rsid w:val="00332BF9"/>
    <w:rsid w:val="00334FBD"/>
    <w:rsid w:val="00335209"/>
    <w:rsid w:val="00336674"/>
    <w:rsid w:val="00337E8F"/>
    <w:rsid w:val="0034043C"/>
    <w:rsid w:val="00341F3F"/>
    <w:rsid w:val="003452CC"/>
    <w:rsid w:val="00345E58"/>
    <w:rsid w:val="0035131C"/>
    <w:rsid w:val="00353538"/>
    <w:rsid w:val="003615E9"/>
    <w:rsid w:val="0036396B"/>
    <w:rsid w:val="0036482A"/>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5414"/>
    <w:rsid w:val="00410CD4"/>
    <w:rsid w:val="00414341"/>
    <w:rsid w:val="004249D4"/>
    <w:rsid w:val="00431719"/>
    <w:rsid w:val="0043630E"/>
    <w:rsid w:val="004363E6"/>
    <w:rsid w:val="004364C3"/>
    <w:rsid w:val="00437FFB"/>
    <w:rsid w:val="00440810"/>
    <w:rsid w:val="004474DB"/>
    <w:rsid w:val="00447915"/>
    <w:rsid w:val="00451606"/>
    <w:rsid w:val="00454E6B"/>
    <w:rsid w:val="00456944"/>
    <w:rsid w:val="00461151"/>
    <w:rsid w:val="00461A3A"/>
    <w:rsid w:val="00463FF9"/>
    <w:rsid w:val="00466C91"/>
    <w:rsid w:val="00471662"/>
    <w:rsid w:val="004735AD"/>
    <w:rsid w:val="00480385"/>
    <w:rsid w:val="00481826"/>
    <w:rsid w:val="00481EE4"/>
    <w:rsid w:val="004843A5"/>
    <w:rsid w:val="0048604F"/>
    <w:rsid w:val="004872F9"/>
    <w:rsid w:val="004908FF"/>
    <w:rsid w:val="00495564"/>
    <w:rsid w:val="004956F9"/>
    <w:rsid w:val="004A47DF"/>
    <w:rsid w:val="004A5266"/>
    <w:rsid w:val="004A5267"/>
    <w:rsid w:val="004A5C3F"/>
    <w:rsid w:val="004A73F3"/>
    <w:rsid w:val="004B003F"/>
    <w:rsid w:val="004C0A3C"/>
    <w:rsid w:val="004C309A"/>
    <w:rsid w:val="004E1CAC"/>
    <w:rsid w:val="004F4BC3"/>
    <w:rsid w:val="00506A8F"/>
    <w:rsid w:val="00513B57"/>
    <w:rsid w:val="005212FF"/>
    <w:rsid w:val="005238C4"/>
    <w:rsid w:val="00525E52"/>
    <w:rsid w:val="005274A1"/>
    <w:rsid w:val="005338BB"/>
    <w:rsid w:val="0053599E"/>
    <w:rsid w:val="005456EE"/>
    <w:rsid w:val="00546DA2"/>
    <w:rsid w:val="0054722F"/>
    <w:rsid w:val="00550DE0"/>
    <w:rsid w:val="00552F75"/>
    <w:rsid w:val="00555C21"/>
    <w:rsid w:val="005570CC"/>
    <w:rsid w:val="005571FA"/>
    <w:rsid w:val="00561B43"/>
    <w:rsid w:val="0056282C"/>
    <w:rsid w:val="00564829"/>
    <w:rsid w:val="00575A36"/>
    <w:rsid w:val="00581ABC"/>
    <w:rsid w:val="005879AE"/>
    <w:rsid w:val="005A09AD"/>
    <w:rsid w:val="005A5C15"/>
    <w:rsid w:val="005A75BC"/>
    <w:rsid w:val="005B1613"/>
    <w:rsid w:val="005B6160"/>
    <w:rsid w:val="005B6E4E"/>
    <w:rsid w:val="005C6320"/>
    <w:rsid w:val="005D4BC9"/>
    <w:rsid w:val="005D5090"/>
    <w:rsid w:val="005E3B25"/>
    <w:rsid w:val="005E4110"/>
    <w:rsid w:val="005E67F8"/>
    <w:rsid w:val="005E6E8F"/>
    <w:rsid w:val="005E7383"/>
    <w:rsid w:val="00616C23"/>
    <w:rsid w:val="0062340F"/>
    <w:rsid w:val="00624F4C"/>
    <w:rsid w:val="0063160A"/>
    <w:rsid w:val="00633553"/>
    <w:rsid w:val="00640BA5"/>
    <w:rsid w:val="006449B6"/>
    <w:rsid w:val="0064653E"/>
    <w:rsid w:val="00651DD0"/>
    <w:rsid w:val="0065287F"/>
    <w:rsid w:val="00657C2B"/>
    <w:rsid w:val="0066172A"/>
    <w:rsid w:val="006713EA"/>
    <w:rsid w:val="00676571"/>
    <w:rsid w:val="0068619D"/>
    <w:rsid w:val="0069222D"/>
    <w:rsid w:val="006A65A7"/>
    <w:rsid w:val="006A67A3"/>
    <w:rsid w:val="006A6A31"/>
    <w:rsid w:val="006B261B"/>
    <w:rsid w:val="006B378C"/>
    <w:rsid w:val="006C0545"/>
    <w:rsid w:val="006C390B"/>
    <w:rsid w:val="006C6EB8"/>
    <w:rsid w:val="006D4526"/>
    <w:rsid w:val="006D781B"/>
    <w:rsid w:val="006E27EA"/>
    <w:rsid w:val="006F5D13"/>
    <w:rsid w:val="006F5E3E"/>
    <w:rsid w:val="006F63C1"/>
    <w:rsid w:val="006F6808"/>
    <w:rsid w:val="00702030"/>
    <w:rsid w:val="00704727"/>
    <w:rsid w:val="007219DA"/>
    <w:rsid w:val="007277A9"/>
    <w:rsid w:val="00730C2B"/>
    <w:rsid w:val="00731CFC"/>
    <w:rsid w:val="00737211"/>
    <w:rsid w:val="00744B38"/>
    <w:rsid w:val="007476A4"/>
    <w:rsid w:val="007476BD"/>
    <w:rsid w:val="00756F40"/>
    <w:rsid w:val="0075778A"/>
    <w:rsid w:val="00764494"/>
    <w:rsid w:val="007660C3"/>
    <w:rsid w:val="00772756"/>
    <w:rsid w:val="00774D5D"/>
    <w:rsid w:val="00780BA5"/>
    <w:rsid w:val="00780C4B"/>
    <w:rsid w:val="00782E2A"/>
    <w:rsid w:val="007A14C9"/>
    <w:rsid w:val="007A5A94"/>
    <w:rsid w:val="007B76EC"/>
    <w:rsid w:val="007C1139"/>
    <w:rsid w:val="007C2FE7"/>
    <w:rsid w:val="007D1739"/>
    <w:rsid w:val="007D4276"/>
    <w:rsid w:val="007D73DF"/>
    <w:rsid w:val="007E28A5"/>
    <w:rsid w:val="007E4266"/>
    <w:rsid w:val="007E6066"/>
    <w:rsid w:val="007F1B37"/>
    <w:rsid w:val="007F26B0"/>
    <w:rsid w:val="007F5196"/>
    <w:rsid w:val="007F5326"/>
    <w:rsid w:val="007F58BC"/>
    <w:rsid w:val="007F6008"/>
    <w:rsid w:val="00803FA8"/>
    <w:rsid w:val="00817F94"/>
    <w:rsid w:val="00822F9E"/>
    <w:rsid w:val="00830644"/>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10DD"/>
    <w:rsid w:val="00935244"/>
    <w:rsid w:val="00952698"/>
    <w:rsid w:val="00962A57"/>
    <w:rsid w:val="00966D29"/>
    <w:rsid w:val="00966DB4"/>
    <w:rsid w:val="00971620"/>
    <w:rsid w:val="00977407"/>
    <w:rsid w:val="00977B55"/>
    <w:rsid w:val="00982FD0"/>
    <w:rsid w:val="00985A53"/>
    <w:rsid w:val="00990950"/>
    <w:rsid w:val="00990C13"/>
    <w:rsid w:val="00992A05"/>
    <w:rsid w:val="00994DB2"/>
    <w:rsid w:val="009A2421"/>
    <w:rsid w:val="009B09C3"/>
    <w:rsid w:val="009B19F6"/>
    <w:rsid w:val="009C6DE8"/>
    <w:rsid w:val="009C760C"/>
    <w:rsid w:val="009D5D0F"/>
    <w:rsid w:val="009D6B3A"/>
    <w:rsid w:val="009D72F3"/>
    <w:rsid w:val="009E7013"/>
    <w:rsid w:val="00A106CB"/>
    <w:rsid w:val="00A11C43"/>
    <w:rsid w:val="00A1399A"/>
    <w:rsid w:val="00A22792"/>
    <w:rsid w:val="00A24B2F"/>
    <w:rsid w:val="00A27F5E"/>
    <w:rsid w:val="00A313DC"/>
    <w:rsid w:val="00A33CF2"/>
    <w:rsid w:val="00A43494"/>
    <w:rsid w:val="00A50A51"/>
    <w:rsid w:val="00A534F0"/>
    <w:rsid w:val="00A709B4"/>
    <w:rsid w:val="00A715DE"/>
    <w:rsid w:val="00A73673"/>
    <w:rsid w:val="00A80AA3"/>
    <w:rsid w:val="00A846A8"/>
    <w:rsid w:val="00A86114"/>
    <w:rsid w:val="00A9069C"/>
    <w:rsid w:val="00A91120"/>
    <w:rsid w:val="00A972C5"/>
    <w:rsid w:val="00AA3F1A"/>
    <w:rsid w:val="00AA63A6"/>
    <w:rsid w:val="00AB3A92"/>
    <w:rsid w:val="00AC0DEC"/>
    <w:rsid w:val="00AC1BB1"/>
    <w:rsid w:val="00AC4021"/>
    <w:rsid w:val="00AC511C"/>
    <w:rsid w:val="00AD4135"/>
    <w:rsid w:val="00AD5D44"/>
    <w:rsid w:val="00AD73AB"/>
    <w:rsid w:val="00AF21E3"/>
    <w:rsid w:val="00AF40A8"/>
    <w:rsid w:val="00AF706B"/>
    <w:rsid w:val="00B00E02"/>
    <w:rsid w:val="00B0193C"/>
    <w:rsid w:val="00B02D37"/>
    <w:rsid w:val="00B154D7"/>
    <w:rsid w:val="00B175D8"/>
    <w:rsid w:val="00B215C2"/>
    <w:rsid w:val="00B21970"/>
    <w:rsid w:val="00B2670C"/>
    <w:rsid w:val="00B279A2"/>
    <w:rsid w:val="00B355DE"/>
    <w:rsid w:val="00B36209"/>
    <w:rsid w:val="00B36C63"/>
    <w:rsid w:val="00B452BA"/>
    <w:rsid w:val="00B573C1"/>
    <w:rsid w:val="00B61820"/>
    <w:rsid w:val="00B65F18"/>
    <w:rsid w:val="00B70077"/>
    <w:rsid w:val="00B83DC7"/>
    <w:rsid w:val="00B95142"/>
    <w:rsid w:val="00B97500"/>
    <w:rsid w:val="00BA5687"/>
    <w:rsid w:val="00BA781D"/>
    <w:rsid w:val="00BB6684"/>
    <w:rsid w:val="00BB7CDC"/>
    <w:rsid w:val="00BE4535"/>
    <w:rsid w:val="00BF2E00"/>
    <w:rsid w:val="00BF5E4B"/>
    <w:rsid w:val="00C03DC5"/>
    <w:rsid w:val="00C03E32"/>
    <w:rsid w:val="00C06DC9"/>
    <w:rsid w:val="00C16945"/>
    <w:rsid w:val="00C249D2"/>
    <w:rsid w:val="00C302B5"/>
    <w:rsid w:val="00C41011"/>
    <w:rsid w:val="00C446F6"/>
    <w:rsid w:val="00C45401"/>
    <w:rsid w:val="00C55AC3"/>
    <w:rsid w:val="00C62929"/>
    <w:rsid w:val="00C64CDC"/>
    <w:rsid w:val="00C73E76"/>
    <w:rsid w:val="00C81716"/>
    <w:rsid w:val="00C83256"/>
    <w:rsid w:val="00C906CE"/>
    <w:rsid w:val="00CA2C66"/>
    <w:rsid w:val="00CA437D"/>
    <w:rsid w:val="00CB16AB"/>
    <w:rsid w:val="00CB4644"/>
    <w:rsid w:val="00CB6A6C"/>
    <w:rsid w:val="00CB6ADE"/>
    <w:rsid w:val="00CC0BF3"/>
    <w:rsid w:val="00CC6FD5"/>
    <w:rsid w:val="00CD03FD"/>
    <w:rsid w:val="00CD08A2"/>
    <w:rsid w:val="00CD2342"/>
    <w:rsid w:val="00CD3AED"/>
    <w:rsid w:val="00CD6874"/>
    <w:rsid w:val="00CE1598"/>
    <w:rsid w:val="00CF136A"/>
    <w:rsid w:val="00CF3B56"/>
    <w:rsid w:val="00D01DEC"/>
    <w:rsid w:val="00D115AE"/>
    <w:rsid w:val="00D1508A"/>
    <w:rsid w:val="00D227D7"/>
    <w:rsid w:val="00D31539"/>
    <w:rsid w:val="00D356B6"/>
    <w:rsid w:val="00D3571B"/>
    <w:rsid w:val="00D43502"/>
    <w:rsid w:val="00D4445F"/>
    <w:rsid w:val="00D536B3"/>
    <w:rsid w:val="00D56E56"/>
    <w:rsid w:val="00D625FD"/>
    <w:rsid w:val="00D627E3"/>
    <w:rsid w:val="00D63A96"/>
    <w:rsid w:val="00D65866"/>
    <w:rsid w:val="00D7043B"/>
    <w:rsid w:val="00D71381"/>
    <w:rsid w:val="00D767FC"/>
    <w:rsid w:val="00D80BE2"/>
    <w:rsid w:val="00D814C8"/>
    <w:rsid w:val="00D83E76"/>
    <w:rsid w:val="00D86867"/>
    <w:rsid w:val="00D9294D"/>
    <w:rsid w:val="00DA6118"/>
    <w:rsid w:val="00DA7CE6"/>
    <w:rsid w:val="00DB01CF"/>
    <w:rsid w:val="00DB1CCA"/>
    <w:rsid w:val="00DB5960"/>
    <w:rsid w:val="00DC0CAC"/>
    <w:rsid w:val="00DC64BD"/>
    <w:rsid w:val="00DD12D3"/>
    <w:rsid w:val="00DD2264"/>
    <w:rsid w:val="00DD4F7F"/>
    <w:rsid w:val="00DD5494"/>
    <w:rsid w:val="00DD5640"/>
    <w:rsid w:val="00DE0B4F"/>
    <w:rsid w:val="00DE22A4"/>
    <w:rsid w:val="00DE6C39"/>
    <w:rsid w:val="00DF62A4"/>
    <w:rsid w:val="00E01324"/>
    <w:rsid w:val="00E13087"/>
    <w:rsid w:val="00E157A1"/>
    <w:rsid w:val="00E219A7"/>
    <w:rsid w:val="00E23D8E"/>
    <w:rsid w:val="00E27253"/>
    <w:rsid w:val="00E2743D"/>
    <w:rsid w:val="00E32A01"/>
    <w:rsid w:val="00E37270"/>
    <w:rsid w:val="00E3727C"/>
    <w:rsid w:val="00E42D3E"/>
    <w:rsid w:val="00E44608"/>
    <w:rsid w:val="00E44A05"/>
    <w:rsid w:val="00E459A3"/>
    <w:rsid w:val="00E45F50"/>
    <w:rsid w:val="00E54884"/>
    <w:rsid w:val="00E60C15"/>
    <w:rsid w:val="00E642B9"/>
    <w:rsid w:val="00E66B62"/>
    <w:rsid w:val="00E71C9A"/>
    <w:rsid w:val="00E72D14"/>
    <w:rsid w:val="00E75D9E"/>
    <w:rsid w:val="00E76A35"/>
    <w:rsid w:val="00E90BD4"/>
    <w:rsid w:val="00E922BA"/>
    <w:rsid w:val="00E97EA6"/>
    <w:rsid w:val="00EA1A3D"/>
    <w:rsid w:val="00EA2919"/>
    <w:rsid w:val="00EA47AE"/>
    <w:rsid w:val="00EA4A35"/>
    <w:rsid w:val="00EA4BBF"/>
    <w:rsid w:val="00EA5B71"/>
    <w:rsid w:val="00EA7CA5"/>
    <w:rsid w:val="00EB5415"/>
    <w:rsid w:val="00EB5B64"/>
    <w:rsid w:val="00EC3388"/>
    <w:rsid w:val="00EC56F7"/>
    <w:rsid w:val="00ED02C6"/>
    <w:rsid w:val="00ED508F"/>
    <w:rsid w:val="00ED628B"/>
    <w:rsid w:val="00EE19AE"/>
    <w:rsid w:val="00EE5F90"/>
    <w:rsid w:val="00EF1BF7"/>
    <w:rsid w:val="00EF5C62"/>
    <w:rsid w:val="00EF609F"/>
    <w:rsid w:val="00EF65A2"/>
    <w:rsid w:val="00EF6696"/>
    <w:rsid w:val="00F0198C"/>
    <w:rsid w:val="00F02E3D"/>
    <w:rsid w:val="00F127EB"/>
    <w:rsid w:val="00F12A77"/>
    <w:rsid w:val="00F1573B"/>
    <w:rsid w:val="00F202B4"/>
    <w:rsid w:val="00F26596"/>
    <w:rsid w:val="00F3488C"/>
    <w:rsid w:val="00F401F3"/>
    <w:rsid w:val="00F41542"/>
    <w:rsid w:val="00F45232"/>
    <w:rsid w:val="00F46207"/>
    <w:rsid w:val="00F56DBA"/>
    <w:rsid w:val="00F66000"/>
    <w:rsid w:val="00F7096A"/>
    <w:rsid w:val="00F83AF3"/>
    <w:rsid w:val="00F92EEA"/>
    <w:rsid w:val="00F94A40"/>
    <w:rsid w:val="00FA1E1B"/>
    <w:rsid w:val="00FA3167"/>
    <w:rsid w:val="00FA5056"/>
    <w:rsid w:val="00FA5170"/>
    <w:rsid w:val="00FC2EDA"/>
    <w:rsid w:val="00FD0595"/>
    <w:rsid w:val="00FD1E37"/>
    <w:rsid w:val="00FD429E"/>
    <w:rsid w:val="00FD51AE"/>
    <w:rsid w:val="00FD5B9D"/>
    <w:rsid w:val="00FE0D36"/>
    <w:rsid w:val="00FE66A1"/>
    <w:rsid w:val="00FE677F"/>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 w:type="character" w:customStyle="1" w:styleId="HeaderChar">
    <w:name w:val="Header Char"/>
    <w:basedOn w:val="DefaultParagraphFont"/>
    <w:link w:val="Header"/>
    <w:rsid w:val="00264E4A"/>
    <w:rPr>
      <w:rFonts w:ascii="Tahoma" w:hAnsi="Tahoma"/>
      <w:sz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 w:type="character" w:customStyle="1" w:styleId="HeaderChar">
    <w:name w:val="Header Char"/>
    <w:basedOn w:val="DefaultParagraphFont"/>
    <w:link w:val="Header"/>
    <w:rsid w:val="00264E4A"/>
    <w:rPr>
      <w:rFonts w:ascii="Tahoma" w:hAnsi="Tahoma"/>
      <w:sz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39FC9-A155-4869-A7F8-146F257AB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14317</Words>
  <Characters>81612</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95738</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Dan Rosen</cp:lastModifiedBy>
  <cp:revision>4</cp:revision>
  <cp:lastPrinted>2006-07-23T12:26:00Z</cp:lastPrinted>
  <dcterms:created xsi:type="dcterms:W3CDTF">2017-10-08T09:31:00Z</dcterms:created>
  <dcterms:modified xsi:type="dcterms:W3CDTF">2017-10-08T09:32:00Z</dcterms:modified>
</cp:coreProperties>
</file>