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68540" w14:textId="2A46B6BF" w:rsidR="002E2599" w:rsidRDefault="00EA4E8C" w:rsidP="00F516AB">
      <w:pPr>
        <w:jc w:val="both"/>
      </w:pPr>
      <w:r>
        <w:t xml:space="preserve">Dear SCCA </w:t>
      </w:r>
      <w:r w:rsidR="000828AE">
        <w:t>Participants</w:t>
      </w:r>
      <w:r>
        <w:t>,</w:t>
      </w:r>
    </w:p>
    <w:p w14:paraId="2F5C4332" w14:textId="0FB27BBD" w:rsidR="00201524" w:rsidRPr="00FA0792" w:rsidRDefault="00201524" w:rsidP="00BD61C0">
      <w:pPr>
        <w:spacing w:before="120" w:after="120"/>
        <w:ind w:right="34"/>
        <w:jc w:val="both"/>
      </w:pPr>
      <w:r w:rsidRPr="00201524">
        <w:t>E</w:t>
      </w:r>
      <w:r>
        <w:t>ntries</w:t>
      </w:r>
      <w:r w:rsidRPr="00201524">
        <w:t xml:space="preserve"> are invited for </w:t>
      </w:r>
      <w:r w:rsidR="00FA0792">
        <w:t xml:space="preserve">the </w:t>
      </w:r>
      <w:r>
        <w:t>SCCA Friendly Online Individual T</w:t>
      </w:r>
      <w:r w:rsidRPr="00201524">
        <w:t>ournaments</w:t>
      </w:r>
      <w:r>
        <w:t xml:space="preserve"> that will take place during the summer of 2021. These </w:t>
      </w:r>
      <w:r w:rsidR="00D40B9E">
        <w:t>T</w:t>
      </w:r>
      <w:r>
        <w:t xml:space="preserve">ournaments will comprise several </w:t>
      </w:r>
      <w:r w:rsidR="00567BAF">
        <w:t>tournaments</w:t>
      </w:r>
      <w:r>
        <w:t xml:space="preserve">, each comprising players of similar playing strengths, with a maximum of four </w:t>
      </w:r>
      <w:r w:rsidR="00567BAF">
        <w:t>tournaments</w:t>
      </w:r>
      <w:r>
        <w:t xml:space="preserve"> envisaged.</w:t>
      </w:r>
    </w:p>
    <w:p w14:paraId="626047CC" w14:textId="44E264C3" w:rsidR="00BD61C0" w:rsidRPr="00FA0792" w:rsidRDefault="00BD61C0" w:rsidP="00BD61C0">
      <w:pPr>
        <w:spacing w:before="120" w:after="120"/>
        <w:ind w:right="34"/>
        <w:jc w:val="both"/>
      </w:pPr>
      <w:r w:rsidRPr="00FA0792">
        <w:t xml:space="preserve">Each competitor </w:t>
      </w:r>
      <w:r w:rsidR="00D40B9E">
        <w:t>may</w:t>
      </w:r>
      <w:r w:rsidRPr="00FA0792">
        <w:t xml:space="preserve"> play in only one</w:t>
      </w:r>
      <w:r w:rsidR="00567BAF" w:rsidRPr="00FA0792">
        <w:t xml:space="preserve"> tournament</w:t>
      </w:r>
      <w:r w:rsidRPr="00FA0792">
        <w:t xml:space="preserve">, to be decided by the </w:t>
      </w:r>
      <w:r w:rsidR="005D6C81">
        <w:t>Tournament Controller</w:t>
      </w:r>
      <w:r w:rsidRPr="00FA0792">
        <w:t xml:space="preserve">. </w:t>
      </w:r>
    </w:p>
    <w:p w14:paraId="39401E67" w14:textId="6C6EB61A" w:rsidR="00BD61C0" w:rsidRDefault="00BD61C0" w:rsidP="00BD61C0">
      <w:pPr>
        <w:spacing w:after="120"/>
        <w:ind w:right="34"/>
        <w:jc w:val="both"/>
      </w:pPr>
      <w:r w:rsidRPr="00FA0792">
        <w:t xml:space="preserve">Each tournament will be divided into all-play-all sections of not more than 10 players. In small sections (4 or 5 players), each player will play each other twice. Groups of 6 and above will be all play all once. The section winners will then play each other to determine the final placings. Three or four games per month will be scheduled, and the full list of dates will be circulated to the players. </w:t>
      </w:r>
    </w:p>
    <w:p w14:paraId="4B0E07F4" w14:textId="6B6D414B" w:rsidR="005D6C81" w:rsidRDefault="005D6C81" w:rsidP="005D6C81">
      <w:pPr>
        <w:jc w:val="both"/>
      </w:pPr>
      <w:r>
        <w:t xml:space="preserve">Games will be played on the </w:t>
      </w:r>
      <w:proofErr w:type="spellStart"/>
      <w:r>
        <w:t>Tornelo</w:t>
      </w:r>
      <w:proofErr w:type="spellEnd"/>
      <w:r>
        <w:t xml:space="preserve"> platform </w:t>
      </w:r>
      <w:hyperlink r:id="rId5" w:history="1">
        <w:r>
          <w:rPr>
            <w:rStyle w:val="Hyperlink"/>
          </w:rPr>
          <w:t>https://home.tornelo.com/</w:t>
        </w:r>
      </w:hyperlink>
      <w:r>
        <w:rPr>
          <w:rStyle w:val="Hyperlink"/>
        </w:rPr>
        <w:t xml:space="preserve">. </w:t>
      </w:r>
      <w:r>
        <w:t>Players play under their own names. There will be no anti-cheating bans. Our expectation is that all participants will honour the friendly nature of the league and not use any form of assistance. The games will not be graded</w:t>
      </w:r>
      <w:r w:rsidR="00D40B9E">
        <w:t>.</w:t>
      </w:r>
    </w:p>
    <w:p w14:paraId="7453FED8" w14:textId="4D41ABEB" w:rsidR="005D6C81" w:rsidRDefault="005D6C81" w:rsidP="005D6C81">
      <w:pPr>
        <w:jc w:val="both"/>
      </w:pPr>
      <w:r>
        <w:t>There will be no prizes, titles or trophies. It is a friendly competition in name and spirit</w:t>
      </w:r>
      <w:r w:rsidR="00D40B9E">
        <w:t>.</w:t>
      </w:r>
    </w:p>
    <w:p w14:paraId="55649130" w14:textId="29318763" w:rsidR="005D6C81" w:rsidRDefault="005D6C81" w:rsidP="005D6C81">
      <w:pPr>
        <w:jc w:val="both"/>
      </w:pPr>
      <w:r>
        <w:t xml:space="preserve">Games will start at 7:30pm on a Wednesday. </w:t>
      </w:r>
    </w:p>
    <w:p w14:paraId="6E4CF8DB" w14:textId="05571191" w:rsidR="005D6C81" w:rsidRPr="00D40B9E" w:rsidRDefault="005D6C81" w:rsidP="005D6C81">
      <w:pPr>
        <w:jc w:val="both"/>
        <w:rPr>
          <w:b/>
          <w:bCs/>
        </w:rPr>
      </w:pPr>
      <w:r w:rsidRPr="00D40B9E">
        <w:rPr>
          <w:b/>
          <w:bCs/>
        </w:rPr>
        <w:t>There are no entry fees for this competition.</w:t>
      </w:r>
    </w:p>
    <w:p w14:paraId="5C83D8E8" w14:textId="1DB70836" w:rsidR="00567BAF" w:rsidRDefault="00BD61C0" w:rsidP="00FA0792">
      <w:pPr>
        <w:jc w:val="both"/>
        <w:rPr>
          <w:sz w:val="18"/>
          <w:szCs w:val="18"/>
        </w:rPr>
      </w:pPr>
      <w:r w:rsidRPr="00FA0792">
        <w:t>RATE OF PLAY FOR ALL COMPETITIONS:</w:t>
      </w:r>
      <w:r w:rsidR="00FA0792">
        <w:t xml:space="preserve"> </w:t>
      </w:r>
      <w:r w:rsidR="00567BAF">
        <w:t>45 minutes + 15 seconds for each player for the whole game</w:t>
      </w:r>
    </w:p>
    <w:p w14:paraId="68034580" w14:textId="07E47DF3" w:rsidR="00BD61C0" w:rsidRPr="00FA0792" w:rsidRDefault="00BD61C0" w:rsidP="00BD61C0">
      <w:pPr>
        <w:ind w:right="34"/>
        <w:jc w:val="both"/>
      </w:pPr>
      <w:r w:rsidRPr="00FA0792">
        <w:t>The SCCA may reject any entry without giving a reason. </w:t>
      </w:r>
    </w:p>
    <w:p w14:paraId="746B3097" w14:textId="77777777" w:rsidR="00BD61C0" w:rsidRPr="00FA0792" w:rsidRDefault="00BD61C0" w:rsidP="00FA0792">
      <w:pPr>
        <w:spacing w:before="120"/>
        <w:ind w:right="34"/>
        <w:jc w:val="center"/>
      </w:pPr>
      <w:r w:rsidRPr="00FA0792">
        <w:t xml:space="preserve">Tournament Controller: Andy </w:t>
      </w:r>
      <w:proofErr w:type="gramStart"/>
      <w:r w:rsidRPr="00FA0792">
        <w:t>Chesworth,  114</w:t>
      </w:r>
      <w:proofErr w:type="gramEnd"/>
      <w:r w:rsidRPr="00FA0792">
        <w:t xml:space="preserve">, </w:t>
      </w:r>
      <w:proofErr w:type="spellStart"/>
      <w:r w:rsidRPr="00FA0792">
        <w:t>Hogshill</w:t>
      </w:r>
      <w:proofErr w:type="spellEnd"/>
      <w:r w:rsidRPr="00FA0792">
        <w:t xml:space="preserve"> Lane, Cobham KT11 2AW</w:t>
      </w:r>
    </w:p>
    <w:p w14:paraId="4F340166" w14:textId="77777777" w:rsidR="00BD61C0" w:rsidRPr="00FA0792" w:rsidRDefault="00BD61C0" w:rsidP="00FA0792">
      <w:pPr>
        <w:spacing w:after="120"/>
        <w:ind w:right="34"/>
        <w:jc w:val="center"/>
      </w:pPr>
      <w:r w:rsidRPr="00FA0792">
        <w:t>Tel: 0781 7074987; email: andychesworth17@gmail.com</w:t>
      </w:r>
    </w:p>
    <w:p w14:paraId="1926794D" w14:textId="6BE89C71" w:rsidR="00BD61C0" w:rsidRPr="00FA0792" w:rsidRDefault="00BD61C0" w:rsidP="00FA0792">
      <w:pPr>
        <w:ind w:right="34"/>
        <w:jc w:val="center"/>
      </w:pPr>
      <w:r w:rsidRPr="00FA0792">
        <w:t xml:space="preserve">Tournaments will commence </w:t>
      </w:r>
      <w:r w:rsidR="00567BAF" w:rsidRPr="00FA0792">
        <w:t>on the 5</w:t>
      </w:r>
      <w:r w:rsidRPr="00FA0792">
        <w:t>th May 202</w:t>
      </w:r>
      <w:r w:rsidR="00567BAF" w:rsidRPr="00FA0792">
        <w:t>1</w:t>
      </w:r>
    </w:p>
    <w:p w14:paraId="63C07777" w14:textId="52ED28EC" w:rsidR="00BD61C0" w:rsidRPr="00FA0792" w:rsidRDefault="00BD61C0" w:rsidP="00FA0792">
      <w:pPr>
        <w:ind w:right="34"/>
        <w:jc w:val="center"/>
        <w:rPr>
          <w:b/>
          <w:bCs/>
        </w:rPr>
      </w:pPr>
      <w:r w:rsidRPr="00FA0792">
        <w:rPr>
          <w:b/>
          <w:bCs/>
        </w:rPr>
        <w:t>CLOSING DATE FOR ENTRIES –2</w:t>
      </w:r>
      <w:r w:rsidR="00567BAF" w:rsidRPr="00FA0792">
        <w:rPr>
          <w:b/>
          <w:bCs/>
        </w:rPr>
        <w:t>5th</w:t>
      </w:r>
      <w:r w:rsidRPr="00FA0792">
        <w:rPr>
          <w:b/>
          <w:bCs/>
        </w:rPr>
        <w:t xml:space="preserve"> Apr 202</w:t>
      </w:r>
      <w:r w:rsidR="00567BAF" w:rsidRPr="00FA0792">
        <w:rPr>
          <w:b/>
          <w:bCs/>
        </w:rPr>
        <w:t>1</w:t>
      </w:r>
    </w:p>
    <w:tbl>
      <w:tblPr>
        <w:tblW w:w="5418" w:type="pct"/>
        <w:tblBorders>
          <w:top w:val="single" w:sz="4" w:space="0" w:color="auto"/>
        </w:tblBorders>
        <w:tblLayout w:type="fixed"/>
        <w:tblLook w:val="01E0" w:firstRow="1" w:lastRow="1" w:firstColumn="1" w:lastColumn="1" w:noHBand="0" w:noVBand="0"/>
      </w:tblPr>
      <w:tblGrid>
        <w:gridCol w:w="9781"/>
      </w:tblGrid>
      <w:tr w:rsidR="00567BAF" w:rsidRPr="000C07BF" w14:paraId="42F7553D" w14:textId="77777777" w:rsidTr="00567BAF">
        <w:tc>
          <w:tcPr>
            <w:tcW w:w="5000" w:type="pct"/>
          </w:tcPr>
          <w:p w14:paraId="590984B5" w14:textId="77777777" w:rsidR="00567BAF" w:rsidRPr="000C07BF" w:rsidRDefault="00567BAF" w:rsidP="008F2CEB">
            <w:pPr>
              <w:tabs>
                <w:tab w:val="left" w:pos="1425"/>
                <w:tab w:val="left" w:pos="5670"/>
              </w:tabs>
              <w:spacing w:before="120" w:after="120"/>
              <w:ind w:right="34"/>
              <w:rPr>
                <w:sz w:val="18"/>
                <w:szCs w:val="18"/>
                <w:u w:val="dotted"/>
              </w:rPr>
            </w:pPr>
            <w:r w:rsidRPr="000C07BF">
              <w:rPr>
                <w:sz w:val="18"/>
                <w:szCs w:val="18"/>
              </w:rPr>
              <w:t>Name:</w:t>
            </w:r>
            <w:r w:rsidRPr="000C07BF">
              <w:rPr>
                <w:sz w:val="18"/>
                <w:szCs w:val="18"/>
              </w:rPr>
              <w:tab/>
            </w:r>
            <w:r w:rsidRPr="000C07BF">
              <w:rPr>
                <w:sz w:val="18"/>
                <w:szCs w:val="18"/>
                <w:u w:val="dotted"/>
              </w:rPr>
              <w:tab/>
            </w:r>
          </w:p>
          <w:p w14:paraId="5D34FE86" w14:textId="77777777" w:rsidR="00567BAF" w:rsidRPr="000C07BF" w:rsidRDefault="00567BAF" w:rsidP="008F2CEB">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551554A9" w14:textId="77777777" w:rsidR="00567BAF" w:rsidRPr="000C07BF" w:rsidRDefault="00567BAF" w:rsidP="008F2CEB">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2E5DCC82" w14:textId="77777777" w:rsidR="00567BAF" w:rsidRPr="000C07BF" w:rsidRDefault="00567BAF" w:rsidP="008F2CEB">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5F7B6D64" w14:textId="77777777" w:rsidR="00567BAF" w:rsidRPr="000C07BF" w:rsidRDefault="00567BAF" w:rsidP="008F2CEB">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proofErr w:type="gramStart"/>
            <w:r w:rsidRPr="000C07BF">
              <w:rPr>
                <w:sz w:val="18"/>
                <w:szCs w:val="18"/>
                <w:u w:val="dotted"/>
              </w:rPr>
              <w:tab/>
            </w:r>
            <w:r w:rsidRPr="000C07BF">
              <w:rPr>
                <w:sz w:val="18"/>
                <w:szCs w:val="18"/>
              </w:rPr>
              <w:t xml:space="preserve">  Grade</w:t>
            </w:r>
            <w:proofErr w:type="gramEnd"/>
            <w:r w:rsidRPr="000C07BF">
              <w:rPr>
                <w:sz w:val="18"/>
                <w:szCs w:val="18"/>
              </w:rPr>
              <w:t>**</w:t>
            </w:r>
            <w:r w:rsidRPr="000C07BF">
              <w:rPr>
                <w:sz w:val="18"/>
                <w:szCs w:val="18"/>
              </w:rPr>
              <w:tab/>
            </w:r>
            <w:r w:rsidRPr="000C07BF">
              <w:rPr>
                <w:sz w:val="18"/>
                <w:szCs w:val="18"/>
                <w:u w:val="dotted"/>
              </w:rPr>
              <w:tab/>
            </w:r>
          </w:p>
          <w:p w14:paraId="1D209130" w14:textId="77777777" w:rsidR="00567BAF" w:rsidRPr="000C07BF" w:rsidRDefault="00567BAF" w:rsidP="008F2CEB">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proofErr w:type="gramStart"/>
            <w:r w:rsidRPr="000C07BF">
              <w:rPr>
                <w:sz w:val="18"/>
                <w:szCs w:val="18"/>
                <w:u w:val="dotted"/>
              </w:rPr>
              <w:tab/>
            </w:r>
            <w:r w:rsidRPr="000C07BF">
              <w:rPr>
                <w:sz w:val="18"/>
                <w:szCs w:val="18"/>
              </w:rPr>
              <w:t xml:space="preserve">  Other</w:t>
            </w:r>
            <w:proofErr w:type="gramEnd"/>
            <w:r w:rsidRPr="000C07BF">
              <w:rPr>
                <w:sz w:val="18"/>
                <w:szCs w:val="18"/>
              </w:rPr>
              <w:tab/>
            </w:r>
            <w:r w:rsidRPr="000C07BF">
              <w:rPr>
                <w:sz w:val="18"/>
                <w:szCs w:val="18"/>
                <w:u w:val="dotted"/>
              </w:rPr>
              <w:tab/>
            </w:r>
          </w:p>
          <w:p w14:paraId="056E9B95" w14:textId="77777777" w:rsidR="00567BAF" w:rsidRPr="000C07BF" w:rsidRDefault="00567BAF" w:rsidP="008F2CEB">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7F535EFE" w14:textId="17162F4E" w:rsidR="00567BAF" w:rsidRDefault="00567BAF" w:rsidP="008F2CEB">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28138A7B" w14:textId="32BF6B45" w:rsidR="00742C1F" w:rsidRPr="000C07BF" w:rsidRDefault="00742C1F" w:rsidP="00742C1F">
            <w:pPr>
              <w:tabs>
                <w:tab w:val="left" w:pos="851"/>
                <w:tab w:val="left" w:pos="1425"/>
                <w:tab w:val="left" w:pos="3150"/>
                <w:tab w:val="left" w:pos="3828"/>
                <w:tab w:val="left" w:pos="5670"/>
              </w:tabs>
              <w:spacing w:after="120"/>
              <w:ind w:right="34"/>
              <w:rPr>
                <w:sz w:val="18"/>
                <w:szCs w:val="18"/>
                <w:u w:val="dotted"/>
              </w:rPr>
            </w:pPr>
            <w:r>
              <w:rPr>
                <w:sz w:val="18"/>
                <w:szCs w:val="18"/>
              </w:rPr>
              <w:t>Please State if under 18 years of age</w:t>
            </w:r>
            <w:r w:rsidR="00C755B5">
              <w:rPr>
                <w:sz w:val="18"/>
                <w:szCs w:val="18"/>
              </w:rPr>
              <w:t>………...</w:t>
            </w:r>
            <w:r>
              <w:rPr>
                <w:sz w:val="18"/>
                <w:szCs w:val="18"/>
              </w:rPr>
              <w:t xml:space="preserve"> Yes</w:t>
            </w:r>
            <w:r w:rsidR="00C755B5">
              <w:rPr>
                <w:sz w:val="18"/>
                <w:szCs w:val="18"/>
              </w:rPr>
              <w:t>……</w:t>
            </w:r>
            <w:proofErr w:type="gramStart"/>
            <w:r w:rsidR="00C755B5">
              <w:rPr>
                <w:sz w:val="18"/>
                <w:szCs w:val="18"/>
              </w:rPr>
              <w:t>….</w:t>
            </w:r>
            <w:r>
              <w:rPr>
                <w:sz w:val="18"/>
                <w:szCs w:val="18"/>
              </w:rPr>
              <w:t>No</w:t>
            </w:r>
            <w:proofErr w:type="gramEnd"/>
            <w:r w:rsidR="00C755B5">
              <w:rPr>
                <w:sz w:val="18"/>
                <w:szCs w:val="18"/>
              </w:rPr>
              <w:t xml:space="preserve">………            </w:t>
            </w:r>
          </w:p>
          <w:p w14:paraId="38A74F7A" w14:textId="2E64A96A" w:rsidR="00567BAF" w:rsidRPr="000C07BF" w:rsidRDefault="00567BAF" w:rsidP="00FA0792">
            <w:pPr>
              <w:tabs>
                <w:tab w:val="left" w:pos="284"/>
                <w:tab w:val="left" w:pos="5670"/>
              </w:tabs>
              <w:spacing w:after="120"/>
              <w:ind w:right="34"/>
              <w:rPr>
                <w:sz w:val="18"/>
                <w:szCs w:val="18"/>
              </w:rPr>
            </w:pPr>
            <w:r w:rsidRPr="000C07BF">
              <w:rPr>
                <w:sz w:val="18"/>
                <w:szCs w:val="18"/>
              </w:rPr>
              <w:t xml:space="preserve">** </w:t>
            </w:r>
            <w:r w:rsidRPr="000C07BF">
              <w:rPr>
                <w:sz w:val="18"/>
                <w:szCs w:val="18"/>
              </w:rPr>
              <w:tab/>
              <w:t xml:space="preserve">Ungraded players should give details of their recent results </w:t>
            </w:r>
            <w:r w:rsidR="00FA0792">
              <w:rPr>
                <w:sz w:val="18"/>
                <w:szCs w:val="18"/>
              </w:rPr>
              <w:t>by email.</w:t>
            </w:r>
          </w:p>
        </w:tc>
      </w:tr>
    </w:tbl>
    <w:p w14:paraId="178A15FC" w14:textId="77777777" w:rsidR="004358E6" w:rsidRPr="00DD64C2" w:rsidRDefault="004358E6" w:rsidP="00BD61C0">
      <w:pPr>
        <w:ind w:right="34"/>
        <w:jc w:val="both"/>
        <w:rPr>
          <w:bCs/>
          <w:sz w:val="18"/>
          <w:szCs w:val="18"/>
        </w:rPr>
      </w:pPr>
    </w:p>
    <w:p w14:paraId="5586C8F9" w14:textId="3DE0D962" w:rsidR="00331675" w:rsidRPr="00154B7D" w:rsidRDefault="00331675" w:rsidP="00331675">
      <w:pPr>
        <w:jc w:val="both"/>
        <w:rPr>
          <w:b/>
          <w:bCs/>
        </w:rPr>
      </w:pPr>
      <w:r w:rsidRPr="00154B7D">
        <w:rPr>
          <w:b/>
          <w:bCs/>
        </w:rPr>
        <w:t xml:space="preserve">There will be a default time of 20 minutes after the </w:t>
      </w:r>
      <w:r w:rsidR="00200392">
        <w:rPr>
          <w:b/>
          <w:bCs/>
        </w:rPr>
        <w:t>designated start time</w:t>
      </w:r>
      <w:r>
        <w:rPr>
          <w:b/>
          <w:bCs/>
        </w:rPr>
        <w:t>.</w:t>
      </w:r>
      <w:r w:rsidR="008E5379">
        <w:rPr>
          <w:b/>
          <w:bCs/>
        </w:rPr>
        <w:t xml:space="preserve"> The full rules are in appendix A to this document.</w:t>
      </w:r>
    </w:p>
    <w:p w14:paraId="252B299A" w14:textId="1216383E" w:rsidR="00200392" w:rsidRDefault="00EB23B9" w:rsidP="003F725F">
      <w:pPr>
        <w:jc w:val="both"/>
      </w:pPr>
      <w:r>
        <w:t xml:space="preserve">If you would like to </w:t>
      </w:r>
      <w:r w:rsidR="003F725F">
        <w:t>enter</w:t>
      </w:r>
      <w:r>
        <w:t xml:space="preserve">, please forward </w:t>
      </w:r>
      <w:r w:rsidR="003F725F">
        <w:t xml:space="preserve">to </w:t>
      </w:r>
      <w:r>
        <w:t xml:space="preserve">me </w:t>
      </w:r>
      <w:r w:rsidR="003F725F">
        <w:t>the completed entry form (</w:t>
      </w:r>
      <w:r w:rsidR="00FA0792">
        <w:t>above</w:t>
      </w:r>
      <w:r w:rsidR="003F725F">
        <w:t xml:space="preserve">) </w:t>
      </w:r>
      <w:r w:rsidR="00FA0792">
        <w:t xml:space="preserve">by email. </w:t>
      </w:r>
    </w:p>
    <w:p w14:paraId="1AAABE90" w14:textId="12E42540" w:rsidR="003F725F" w:rsidRDefault="003F725F" w:rsidP="003F725F">
      <w:pPr>
        <w:jc w:val="both"/>
      </w:pPr>
      <w:r>
        <w:t xml:space="preserve">Yours </w:t>
      </w:r>
      <w:proofErr w:type="gramStart"/>
      <w:r>
        <w:t>faithfully,</w:t>
      </w:r>
      <w:r w:rsidR="00C755B5">
        <w:t xml:space="preserve">   </w:t>
      </w:r>
      <w:proofErr w:type="gramEnd"/>
      <w:r w:rsidR="00C755B5">
        <w:t xml:space="preserve">  </w:t>
      </w:r>
      <w:r w:rsidR="00FA0792">
        <w:t xml:space="preserve">Andy Chesworth </w:t>
      </w:r>
      <w:r>
        <w:t xml:space="preserve"> – SCCA </w:t>
      </w:r>
      <w:r w:rsidR="00FA0792">
        <w:t xml:space="preserve">Friendly Online Individual </w:t>
      </w:r>
      <w:r>
        <w:t xml:space="preserve">Tournaments </w:t>
      </w:r>
      <w:r w:rsidR="00FA0792">
        <w:t>Controller</w:t>
      </w:r>
    </w:p>
    <w:p w14:paraId="5E218E67" w14:textId="708459AB" w:rsidR="00200392" w:rsidRPr="00D40B9E" w:rsidRDefault="005D6C81" w:rsidP="00200392">
      <w:pPr>
        <w:jc w:val="center"/>
        <w:rPr>
          <w:sz w:val="20"/>
          <w:szCs w:val="20"/>
          <w:u w:val="single"/>
        </w:rPr>
      </w:pPr>
      <w:r w:rsidRPr="00D40B9E">
        <w:rPr>
          <w:sz w:val="20"/>
          <w:szCs w:val="20"/>
          <w:u w:val="single"/>
        </w:rPr>
        <w:lastRenderedPageBreak/>
        <w:t>A</w:t>
      </w:r>
      <w:r w:rsidR="00200392" w:rsidRPr="00D40B9E">
        <w:rPr>
          <w:sz w:val="20"/>
          <w:szCs w:val="20"/>
          <w:u w:val="single"/>
        </w:rPr>
        <w:t xml:space="preserve">ppendix </w:t>
      </w:r>
      <w:proofErr w:type="gramStart"/>
      <w:r w:rsidR="00200392" w:rsidRPr="00D40B9E">
        <w:rPr>
          <w:sz w:val="20"/>
          <w:szCs w:val="20"/>
          <w:u w:val="single"/>
        </w:rPr>
        <w:t>A  -</w:t>
      </w:r>
      <w:proofErr w:type="gramEnd"/>
      <w:r w:rsidR="00200392" w:rsidRPr="00D40B9E">
        <w:rPr>
          <w:sz w:val="20"/>
          <w:szCs w:val="20"/>
          <w:u w:val="single"/>
        </w:rPr>
        <w:t xml:space="preserve"> Rules</w:t>
      </w:r>
      <w:r w:rsidR="000828AE" w:rsidRPr="00D40B9E">
        <w:rPr>
          <w:sz w:val="20"/>
          <w:szCs w:val="20"/>
          <w:u w:val="single"/>
        </w:rPr>
        <w:t xml:space="preserve"> </w:t>
      </w:r>
      <w:r w:rsidR="00D40B9E">
        <w:rPr>
          <w:sz w:val="20"/>
          <w:szCs w:val="20"/>
          <w:u w:val="single"/>
        </w:rPr>
        <w:t xml:space="preserve">Friendly </w:t>
      </w:r>
      <w:r w:rsidR="00D40B9E" w:rsidRPr="00D40B9E">
        <w:rPr>
          <w:sz w:val="20"/>
          <w:szCs w:val="20"/>
          <w:u w:val="single"/>
        </w:rPr>
        <w:t xml:space="preserve">Online </w:t>
      </w:r>
      <w:r w:rsidR="000828AE" w:rsidRPr="00D40B9E">
        <w:rPr>
          <w:sz w:val="20"/>
          <w:szCs w:val="20"/>
          <w:u w:val="single"/>
        </w:rPr>
        <w:t>Individual Tournaments</w:t>
      </w:r>
    </w:p>
    <w:p w14:paraId="47229377" w14:textId="3F86E263" w:rsidR="00200392" w:rsidRPr="00D40B9E" w:rsidRDefault="00200392" w:rsidP="00200392">
      <w:pPr>
        <w:jc w:val="both"/>
        <w:rPr>
          <w:sz w:val="20"/>
          <w:szCs w:val="20"/>
          <w:u w:val="single"/>
        </w:rPr>
      </w:pPr>
      <w:r w:rsidRPr="00D40B9E">
        <w:rPr>
          <w:sz w:val="20"/>
          <w:szCs w:val="20"/>
        </w:rPr>
        <w:t xml:space="preserve">The SCCA Board has appointed </w:t>
      </w:r>
      <w:r w:rsidR="000828AE" w:rsidRPr="00D40B9E">
        <w:rPr>
          <w:sz w:val="20"/>
          <w:szCs w:val="20"/>
        </w:rPr>
        <w:t>Andy Chesworth</w:t>
      </w:r>
      <w:r w:rsidRPr="00D40B9E">
        <w:rPr>
          <w:sz w:val="20"/>
          <w:szCs w:val="20"/>
        </w:rPr>
        <w:t xml:space="preserve"> to be the </w:t>
      </w:r>
      <w:r w:rsidR="0075533F" w:rsidRPr="00D40B9E">
        <w:rPr>
          <w:sz w:val="20"/>
          <w:szCs w:val="20"/>
        </w:rPr>
        <w:t xml:space="preserve">Tournament </w:t>
      </w:r>
      <w:r w:rsidRPr="00D40B9E">
        <w:rPr>
          <w:sz w:val="20"/>
          <w:szCs w:val="20"/>
        </w:rPr>
        <w:t>Controller of this event</w:t>
      </w:r>
      <w:r w:rsidR="000828AE" w:rsidRPr="00D40B9E">
        <w:rPr>
          <w:sz w:val="20"/>
          <w:szCs w:val="20"/>
        </w:rPr>
        <w:t>, with assistance from Huw Williams</w:t>
      </w:r>
      <w:r w:rsidR="0075533F" w:rsidRPr="00D40B9E">
        <w:rPr>
          <w:sz w:val="20"/>
          <w:szCs w:val="20"/>
        </w:rPr>
        <w:t xml:space="preserve"> in respect of the online platform</w:t>
      </w:r>
      <w:r w:rsidRPr="00D40B9E">
        <w:rPr>
          <w:sz w:val="20"/>
          <w:szCs w:val="20"/>
        </w:rPr>
        <w:t>.</w:t>
      </w:r>
    </w:p>
    <w:p w14:paraId="14800597" w14:textId="0F13FC99" w:rsidR="00200392" w:rsidRPr="00D40B9E" w:rsidRDefault="00200392" w:rsidP="00200392">
      <w:pPr>
        <w:rPr>
          <w:sz w:val="20"/>
          <w:szCs w:val="20"/>
          <w:u w:val="single"/>
        </w:rPr>
      </w:pPr>
      <w:r w:rsidRPr="00D40B9E">
        <w:rPr>
          <w:sz w:val="20"/>
          <w:szCs w:val="20"/>
          <w:u w:val="single"/>
        </w:rPr>
        <w:t xml:space="preserve">Friendly Online </w:t>
      </w:r>
      <w:r w:rsidR="00D40B9E">
        <w:rPr>
          <w:sz w:val="20"/>
          <w:szCs w:val="20"/>
          <w:u w:val="single"/>
        </w:rPr>
        <w:t xml:space="preserve">Individual Tournaments </w:t>
      </w:r>
      <w:r w:rsidRPr="00D40B9E">
        <w:rPr>
          <w:sz w:val="20"/>
          <w:szCs w:val="20"/>
          <w:u w:val="single"/>
        </w:rPr>
        <w:t>Rules</w:t>
      </w:r>
    </w:p>
    <w:p w14:paraId="0E631EAA" w14:textId="77777777" w:rsidR="00200392" w:rsidRPr="00D40B9E" w:rsidRDefault="00200392" w:rsidP="00200392">
      <w:pPr>
        <w:pStyle w:val="ListParagraph"/>
        <w:numPr>
          <w:ilvl w:val="0"/>
          <w:numId w:val="2"/>
        </w:numPr>
        <w:rPr>
          <w:sz w:val="20"/>
          <w:szCs w:val="20"/>
        </w:rPr>
      </w:pPr>
      <w:r w:rsidRPr="00D40B9E">
        <w:rPr>
          <w:sz w:val="20"/>
          <w:szCs w:val="20"/>
        </w:rPr>
        <w:t>Bye Law section 2 (Bye Laws applicable to all competitions) will apply unless stated otherwise.</w:t>
      </w:r>
    </w:p>
    <w:p w14:paraId="0B9C2B10" w14:textId="7993C9AC" w:rsidR="00200392" w:rsidRPr="00D40B9E" w:rsidRDefault="00200392" w:rsidP="00200392">
      <w:pPr>
        <w:pStyle w:val="ListParagraph"/>
        <w:numPr>
          <w:ilvl w:val="0"/>
          <w:numId w:val="2"/>
        </w:numPr>
        <w:rPr>
          <w:sz w:val="20"/>
          <w:szCs w:val="20"/>
        </w:rPr>
      </w:pPr>
      <w:r w:rsidRPr="00D40B9E">
        <w:rPr>
          <w:sz w:val="20"/>
          <w:szCs w:val="20"/>
        </w:rPr>
        <w:t xml:space="preserve">The current FIDE laws of chess (January 2018) will apply throughout, per Bye Law 2.2. </w:t>
      </w:r>
    </w:p>
    <w:p w14:paraId="6EDE485F" w14:textId="77777777" w:rsidR="00200392" w:rsidRPr="00D40B9E" w:rsidRDefault="00200392" w:rsidP="00200392">
      <w:pPr>
        <w:pStyle w:val="ListParagraph"/>
        <w:numPr>
          <w:ilvl w:val="0"/>
          <w:numId w:val="2"/>
        </w:numPr>
        <w:rPr>
          <w:sz w:val="20"/>
          <w:szCs w:val="20"/>
        </w:rPr>
      </w:pPr>
      <w:r w:rsidRPr="00D40B9E">
        <w:rPr>
          <w:sz w:val="20"/>
          <w:szCs w:val="20"/>
        </w:rPr>
        <w:t>All games will be ungraded. (For the avoidance of doubt, they will NOT affect player gradings.)</w:t>
      </w:r>
    </w:p>
    <w:p w14:paraId="07462BBE" w14:textId="079FEE4F" w:rsidR="00200392" w:rsidRPr="00D40B9E" w:rsidRDefault="00200392" w:rsidP="00200392">
      <w:pPr>
        <w:pStyle w:val="ListParagraph"/>
        <w:numPr>
          <w:ilvl w:val="0"/>
          <w:numId w:val="2"/>
        </w:numPr>
        <w:rPr>
          <w:sz w:val="20"/>
          <w:szCs w:val="20"/>
        </w:rPr>
      </w:pPr>
      <w:r w:rsidRPr="00D40B9E">
        <w:rPr>
          <w:sz w:val="20"/>
          <w:szCs w:val="20"/>
        </w:rPr>
        <w:t xml:space="preserve">All players are required to register with the online server provider </w:t>
      </w:r>
      <w:proofErr w:type="spellStart"/>
      <w:r w:rsidRPr="00D40B9E">
        <w:rPr>
          <w:sz w:val="20"/>
          <w:szCs w:val="20"/>
        </w:rPr>
        <w:t>Tornelo</w:t>
      </w:r>
      <w:proofErr w:type="spellEnd"/>
      <w:r w:rsidRPr="00D40B9E">
        <w:rPr>
          <w:sz w:val="20"/>
          <w:szCs w:val="20"/>
        </w:rPr>
        <w:t xml:space="preserve"> by midnight on the Friday prior to the week of the first </w:t>
      </w:r>
      <w:r w:rsidR="000828AE" w:rsidRPr="00D40B9E">
        <w:rPr>
          <w:sz w:val="20"/>
          <w:szCs w:val="20"/>
        </w:rPr>
        <w:t>games</w:t>
      </w:r>
      <w:r w:rsidRPr="00D40B9E">
        <w:rPr>
          <w:sz w:val="20"/>
          <w:szCs w:val="20"/>
        </w:rPr>
        <w:t xml:space="preserve"> in the competition.</w:t>
      </w:r>
    </w:p>
    <w:p w14:paraId="2A08C5A8" w14:textId="77777777" w:rsidR="00200392" w:rsidRPr="00D40B9E" w:rsidRDefault="00200392" w:rsidP="00200392">
      <w:pPr>
        <w:pStyle w:val="ListParagraph"/>
        <w:numPr>
          <w:ilvl w:val="0"/>
          <w:numId w:val="2"/>
        </w:numPr>
        <w:rPr>
          <w:sz w:val="20"/>
          <w:szCs w:val="20"/>
        </w:rPr>
      </w:pPr>
      <w:r w:rsidRPr="00D40B9E">
        <w:rPr>
          <w:sz w:val="20"/>
          <w:szCs w:val="20"/>
        </w:rPr>
        <w:t xml:space="preserve">Bye Law 2.8 (Mobile phones and other electronic devices) shall not apply as regards the device used to access the </w:t>
      </w:r>
      <w:proofErr w:type="spellStart"/>
      <w:r w:rsidRPr="00D40B9E">
        <w:rPr>
          <w:sz w:val="20"/>
          <w:szCs w:val="20"/>
        </w:rPr>
        <w:t>Tornelo</w:t>
      </w:r>
      <w:proofErr w:type="spellEnd"/>
      <w:r w:rsidRPr="00D40B9E">
        <w:rPr>
          <w:sz w:val="20"/>
          <w:szCs w:val="20"/>
        </w:rPr>
        <w:t xml:space="preserve"> platform, provided that it is not used for any other purpose during play.</w:t>
      </w:r>
    </w:p>
    <w:p w14:paraId="2D938943" w14:textId="1D86080B" w:rsidR="00200392" w:rsidRPr="00D40B9E" w:rsidRDefault="00200392" w:rsidP="00200392">
      <w:pPr>
        <w:pStyle w:val="ListParagraph"/>
        <w:numPr>
          <w:ilvl w:val="0"/>
          <w:numId w:val="2"/>
        </w:numPr>
        <w:rPr>
          <w:sz w:val="20"/>
          <w:szCs w:val="20"/>
        </w:rPr>
      </w:pPr>
      <w:r w:rsidRPr="00D40B9E">
        <w:rPr>
          <w:sz w:val="20"/>
          <w:szCs w:val="20"/>
        </w:rPr>
        <w:t>Games will be 45 minutes for the whole game with 15 seconds increment from move 1.</w:t>
      </w:r>
    </w:p>
    <w:p w14:paraId="100590E8" w14:textId="33AAB4ED" w:rsidR="00200392" w:rsidRPr="00D40B9E" w:rsidRDefault="000828AE" w:rsidP="00200392">
      <w:pPr>
        <w:pStyle w:val="ListParagraph"/>
        <w:numPr>
          <w:ilvl w:val="0"/>
          <w:numId w:val="2"/>
        </w:numPr>
        <w:rPr>
          <w:sz w:val="20"/>
          <w:szCs w:val="20"/>
        </w:rPr>
      </w:pPr>
      <w:r w:rsidRPr="00D40B9E">
        <w:rPr>
          <w:sz w:val="20"/>
          <w:szCs w:val="20"/>
        </w:rPr>
        <w:t>Games</w:t>
      </w:r>
      <w:r w:rsidR="00200392" w:rsidRPr="00D40B9E">
        <w:rPr>
          <w:sz w:val="20"/>
          <w:szCs w:val="20"/>
        </w:rPr>
        <w:t xml:space="preserve"> will be scheduled for Wednesday evenings, starting at 7.30pm. If two </w:t>
      </w:r>
      <w:r w:rsidRPr="00D40B9E">
        <w:rPr>
          <w:sz w:val="20"/>
          <w:szCs w:val="20"/>
        </w:rPr>
        <w:t xml:space="preserve">players </w:t>
      </w:r>
      <w:r w:rsidR="00200392" w:rsidRPr="00D40B9E">
        <w:rPr>
          <w:sz w:val="20"/>
          <w:szCs w:val="20"/>
        </w:rPr>
        <w:t xml:space="preserve">wish to play their </w:t>
      </w:r>
      <w:r w:rsidRPr="00D40B9E">
        <w:rPr>
          <w:sz w:val="20"/>
          <w:szCs w:val="20"/>
        </w:rPr>
        <w:t>game</w:t>
      </w:r>
      <w:r w:rsidR="00200392" w:rsidRPr="00D40B9E">
        <w:rPr>
          <w:sz w:val="20"/>
          <w:szCs w:val="20"/>
        </w:rPr>
        <w:t xml:space="preserve"> on another day within the relevant week or at a different time, they may do so by mutual agreement and having informed the </w:t>
      </w:r>
      <w:r w:rsidR="00D40B9E">
        <w:rPr>
          <w:sz w:val="20"/>
          <w:szCs w:val="20"/>
        </w:rPr>
        <w:t xml:space="preserve">Tournament </w:t>
      </w:r>
      <w:r w:rsidR="00200392" w:rsidRPr="00D40B9E">
        <w:rPr>
          <w:sz w:val="20"/>
          <w:szCs w:val="20"/>
        </w:rPr>
        <w:t>Controller by midnight on the preceding Friday.</w:t>
      </w:r>
    </w:p>
    <w:p w14:paraId="216C9BC8" w14:textId="7DF173E8" w:rsidR="00567BAF" w:rsidRPr="00D40B9E" w:rsidRDefault="00567BAF" w:rsidP="00200392">
      <w:pPr>
        <w:pStyle w:val="ListParagraph"/>
        <w:numPr>
          <w:ilvl w:val="0"/>
          <w:numId w:val="2"/>
        </w:numPr>
        <w:rPr>
          <w:sz w:val="20"/>
          <w:szCs w:val="20"/>
        </w:rPr>
      </w:pPr>
      <w:r w:rsidRPr="00D40B9E">
        <w:rPr>
          <w:sz w:val="20"/>
          <w:szCs w:val="20"/>
        </w:rPr>
        <w:t>A player who is not available to start their game 20 minutes after the designated start time will default the game.</w:t>
      </w:r>
    </w:p>
    <w:p w14:paraId="50E8EE84" w14:textId="1F941AA5" w:rsidR="005D6C81" w:rsidRPr="00D40B9E" w:rsidRDefault="00567BAF" w:rsidP="00567BAF">
      <w:pPr>
        <w:pStyle w:val="ListParagraph"/>
        <w:numPr>
          <w:ilvl w:val="0"/>
          <w:numId w:val="2"/>
        </w:numPr>
        <w:spacing w:after="0" w:line="240" w:lineRule="auto"/>
        <w:ind w:right="34"/>
        <w:jc w:val="both"/>
        <w:rPr>
          <w:sz w:val="20"/>
          <w:szCs w:val="20"/>
        </w:rPr>
      </w:pPr>
      <w:r w:rsidRPr="00D40B9E">
        <w:rPr>
          <w:sz w:val="20"/>
          <w:szCs w:val="20"/>
        </w:rPr>
        <w:t>All games must be completed by the deadline given in rule 1</w:t>
      </w:r>
      <w:r w:rsidR="00D40B9E" w:rsidRPr="00D40B9E">
        <w:rPr>
          <w:sz w:val="20"/>
          <w:szCs w:val="20"/>
        </w:rPr>
        <w:t>3</w:t>
      </w:r>
      <w:r w:rsidRPr="00D40B9E">
        <w:rPr>
          <w:sz w:val="20"/>
          <w:szCs w:val="20"/>
        </w:rPr>
        <w:t>. Players must be proactive in making arrangements to reschedule games that cannot be played on the scheduled dates</w:t>
      </w:r>
      <w:r w:rsidR="00CF2580">
        <w:rPr>
          <w:sz w:val="20"/>
          <w:szCs w:val="20"/>
        </w:rPr>
        <w:t xml:space="preserve">. </w:t>
      </w:r>
      <w:r w:rsidRPr="00D40B9E">
        <w:rPr>
          <w:sz w:val="20"/>
          <w:szCs w:val="20"/>
        </w:rPr>
        <w:t xml:space="preserve">The Tournament Controller will default either or both players if in his opinion they are not making sufficient effort to agree a suitable date and players should inform the Tournament Controller immediately if they believe their opponent is repeatedly making him/herself unavailable. </w:t>
      </w:r>
    </w:p>
    <w:p w14:paraId="7A8601E0" w14:textId="27A25BF3" w:rsidR="00567BAF" w:rsidRPr="00D40B9E" w:rsidRDefault="00567BAF" w:rsidP="00567BAF">
      <w:pPr>
        <w:pStyle w:val="ListParagraph"/>
        <w:numPr>
          <w:ilvl w:val="0"/>
          <w:numId w:val="2"/>
        </w:numPr>
        <w:spacing w:after="0" w:line="240" w:lineRule="auto"/>
        <w:ind w:right="34"/>
        <w:jc w:val="both"/>
        <w:rPr>
          <w:sz w:val="20"/>
          <w:szCs w:val="20"/>
        </w:rPr>
      </w:pPr>
      <w:r w:rsidRPr="00D40B9E">
        <w:rPr>
          <w:sz w:val="20"/>
          <w:szCs w:val="20"/>
        </w:rPr>
        <w:t xml:space="preserve">All results should be notified to the </w:t>
      </w:r>
      <w:r w:rsidR="005D6C81" w:rsidRPr="00D40B9E">
        <w:rPr>
          <w:sz w:val="20"/>
          <w:szCs w:val="20"/>
        </w:rPr>
        <w:t>Tournament</w:t>
      </w:r>
      <w:r w:rsidRPr="00D40B9E">
        <w:rPr>
          <w:sz w:val="20"/>
          <w:szCs w:val="20"/>
        </w:rPr>
        <w:t xml:space="preserve"> Controller within one week by the winner or by the player with white, if drawn. </w:t>
      </w:r>
    </w:p>
    <w:p w14:paraId="0202F660" w14:textId="77777777" w:rsidR="00567BAF" w:rsidRPr="00D40B9E" w:rsidRDefault="00567BAF" w:rsidP="00567BAF">
      <w:pPr>
        <w:numPr>
          <w:ilvl w:val="0"/>
          <w:numId w:val="2"/>
        </w:numPr>
        <w:spacing w:after="0" w:line="240" w:lineRule="auto"/>
        <w:rPr>
          <w:sz w:val="20"/>
          <w:szCs w:val="20"/>
        </w:rPr>
      </w:pPr>
      <w:r w:rsidRPr="00D40B9E">
        <w:rPr>
          <w:sz w:val="20"/>
          <w:szCs w:val="20"/>
        </w:rPr>
        <w:t>If a section is tied then the winner is determined using the following tie-break rules, starting with a):</w:t>
      </w:r>
    </w:p>
    <w:p w14:paraId="46B26810" w14:textId="77777777" w:rsidR="00567BAF" w:rsidRPr="00D40B9E" w:rsidRDefault="00567BAF" w:rsidP="00567BAF">
      <w:pPr>
        <w:numPr>
          <w:ilvl w:val="1"/>
          <w:numId w:val="2"/>
        </w:numPr>
        <w:spacing w:after="0" w:line="240" w:lineRule="auto"/>
        <w:rPr>
          <w:sz w:val="20"/>
          <w:szCs w:val="20"/>
        </w:rPr>
      </w:pPr>
      <w:r w:rsidRPr="00D40B9E">
        <w:rPr>
          <w:sz w:val="20"/>
          <w:szCs w:val="20"/>
        </w:rPr>
        <w:t>The tied players are ranked based on their record against each other. Any players who do not have the highest or equal highest score in these rankings will be eliminated. If a clear winner has not been established after applying this rule, go to rule b)</w:t>
      </w:r>
    </w:p>
    <w:p w14:paraId="454F0794" w14:textId="77777777" w:rsidR="00567BAF" w:rsidRPr="00D40B9E" w:rsidRDefault="00567BAF" w:rsidP="00567BAF">
      <w:pPr>
        <w:numPr>
          <w:ilvl w:val="1"/>
          <w:numId w:val="2"/>
        </w:numPr>
        <w:spacing w:after="0" w:line="240" w:lineRule="auto"/>
        <w:rPr>
          <w:sz w:val="20"/>
          <w:szCs w:val="20"/>
        </w:rPr>
      </w:pPr>
      <w:r w:rsidRPr="00D40B9E">
        <w:rPr>
          <w:sz w:val="20"/>
          <w:szCs w:val="20"/>
        </w:rPr>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03E29A7A" w14:textId="77777777" w:rsidR="00567BAF" w:rsidRPr="00D40B9E" w:rsidRDefault="00567BAF" w:rsidP="00567BAF">
      <w:pPr>
        <w:numPr>
          <w:ilvl w:val="1"/>
          <w:numId w:val="2"/>
        </w:numPr>
        <w:spacing w:after="0" w:line="240" w:lineRule="auto"/>
        <w:rPr>
          <w:sz w:val="20"/>
          <w:szCs w:val="20"/>
        </w:rPr>
      </w:pPr>
      <w:r w:rsidRPr="00D40B9E">
        <w:rPr>
          <w:sz w:val="20"/>
          <w:szCs w:val="20"/>
        </w:rPr>
        <w:t>The tied players are ranked based on their number of wins in the section. Any players who do not have the highest or equal highest score in these rankings will be eliminated. If a clear winner has not been established after applying this rule, go to rule d)</w:t>
      </w:r>
    </w:p>
    <w:p w14:paraId="274CE867" w14:textId="77777777" w:rsidR="00567BAF" w:rsidRPr="00D40B9E" w:rsidRDefault="00567BAF" w:rsidP="00567BAF">
      <w:pPr>
        <w:numPr>
          <w:ilvl w:val="1"/>
          <w:numId w:val="2"/>
        </w:numPr>
        <w:spacing w:after="0" w:line="240" w:lineRule="auto"/>
        <w:rPr>
          <w:sz w:val="20"/>
          <w:szCs w:val="20"/>
        </w:rPr>
      </w:pPr>
      <w:r w:rsidRPr="00D40B9E">
        <w:rPr>
          <w:sz w:val="20"/>
          <w:szCs w:val="20"/>
        </w:rPr>
        <w:t xml:space="preserve">The remaining tied players will play additional games against each other in order to establish a winner. The format of this will be decided by the Tournament Controller at the time, as appropriate. </w:t>
      </w:r>
    </w:p>
    <w:p w14:paraId="4C7C8618" w14:textId="77777777" w:rsidR="00567BAF" w:rsidRPr="00D40B9E" w:rsidRDefault="00567BAF" w:rsidP="00567BAF">
      <w:pPr>
        <w:numPr>
          <w:ilvl w:val="0"/>
          <w:numId w:val="2"/>
        </w:numPr>
        <w:spacing w:after="0" w:line="240" w:lineRule="auto"/>
        <w:rPr>
          <w:sz w:val="20"/>
          <w:szCs w:val="20"/>
        </w:rPr>
      </w:pPr>
      <w:r w:rsidRPr="00D40B9E">
        <w:rPr>
          <w:sz w:val="20"/>
          <w:szCs w:val="20"/>
        </w:rPr>
        <w:t>In the event of a player withdrawing or being disqualified from a group, the following rules apply:</w:t>
      </w:r>
    </w:p>
    <w:p w14:paraId="603115EB" w14:textId="77777777" w:rsidR="00567BAF" w:rsidRPr="00D40B9E" w:rsidRDefault="00567BAF" w:rsidP="00567BAF">
      <w:pPr>
        <w:numPr>
          <w:ilvl w:val="1"/>
          <w:numId w:val="2"/>
        </w:numPr>
        <w:spacing w:after="0" w:line="240" w:lineRule="auto"/>
        <w:rPr>
          <w:sz w:val="20"/>
          <w:szCs w:val="20"/>
        </w:rPr>
      </w:pPr>
      <w:r w:rsidRPr="00D40B9E">
        <w:rPr>
          <w:sz w:val="20"/>
          <w:szCs w:val="20"/>
        </w:rPr>
        <w:t>If the player has played more than half of their games, they will remain in the standings and forfeit their remaining games by default</w:t>
      </w:r>
    </w:p>
    <w:p w14:paraId="5622B1FC" w14:textId="77777777" w:rsidR="00567BAF" w:rsidRPr="00D40B9E" w:rsidRDefault="00567BAF" w:rsidP="00567BAF">
      <w:pPr>
        <w:numPr>
          <w:ilvl w:val="1"/>
          <w:numId w:val="2"/>
        </w:numPr>
        <w:spacing w:after="0" w:line="240" w:lineRule="auto"/>
        <w:rPr>
          <w:sz w:val="20"/>
          <w:szCs w:val="20"/>
        </w:rPr>
      </w:pPr>
      <w:r w:rsidRPr="00D40B9E">
        <w:rPr>
          <w:sz w:val="20"/>
          <w:szCs w:val="20"/>
        </w:rPr>
        <w:t>If the player has played half of their games or fewer, they will be removed from the standings and the results of any games played will not count for the purposes of the Tournament</w:t>
      </w:r>
    </w:p>
    <w:p w14:paraId="3EC2FD42" w14:textId="6264039D" w:rsidR="00567BAF" w:rsidRPr="00D40B9E" w:rsidRDefault="00567BAF" w:rsidP="00200392">
      <w:pPr>
        <w:numPr>
          <w:ilvl w:val="0"/>
          <w:numId w:val="2"/>
        </w:numPr>
        <w:spacing w:after="0" w:line="240" w:lineRule="auto"/>
        <w:rPr>
          <w:sz w:val="20"/>
          <w:szCs w:val="20"/>
        </w:rPr>
      </w:pPr>
      <w:r w:rsidRPr="00D40B9E">
        <w:rPr>
          <w:sz w:val="20"/>
          <w:szCs w:val="20"/>
        </w:rPr>
        <w:t xml:space="preserve">Section winners must play off against other section winners. All initial sections must be completed by </w:t>
      </w:r>
      <w:r w:rsidR="004358E6">
        <w:rPr>
          <w:sz w:val="20"/>
          <w:szCs w:val="20"/>
        </w:rPr>
        <w:t>Weds 18</w:t>
      </w:r>
      <w:r w:rsidR="004358E6" w:rsidRPr="004358E6">
        <w:rPr>
          <w:sz w:val="20"/>
          <w:szCs w:val="20"/>
          <w:vertAlign w:val="superscript"/>
        </w:rPr>
        <w:t>th</w:t>
      </w:r>
      <w:r w:rsidR="004358E6">
        <w:rPr>
          <w:sz w:val="20"/>
          <w:szCs w:val="20"/>
        </w:rPr>
        <w:t xml:space="preserve"> Aug</w:t>
      </w:r>
      <w:r w:rsidRPr="00D40B9E">
        <w:rPr>
          <w:sz w:val="20"/>
          <w:szCs w:val="20"/>
        </w:rPr>
        <w:t xml:space="preserve"> with those matches potentially deciding the outcome of the group prioritised at the discretion of the Tournament Controller</w:t>
      </w:r>
      <w:r w:rsidR="00D40B9E" w:rsidRPr="00D40B9E">
        <w:rPr>
          <w:sz w:val="20"/>
          <w:szCs w:val="20"/>
        </w:rPr>
        <w:t xml:space="preserve">. </w:t>
      </w:r>
      <w:r w:rsidRPr="00D40B9E">
        <w:rPr>
          <w:sz w:val="20"/>
          <w:szCs w:val="20"/>
        </w:rPr>
        <w:t>Play-offs between section winners</w:t>
      </w:r>
      <w:r w:rsidR="004358E6">
        <w:rPr>
          <w:sz w:val="20"/>
          <w:szCs w:val="20"/>
        </w:rPr>
        <w:t xml:space="preserve"> will start promptly once the groups are decided and</w:t>
      </w:r>
      <w:r w:rsidRPr="00D40B9E">
        <w:rPr>
          <w:sz w:val="20"/>
          <w:szCs w:val="20"/>
        </w:rPr>
        <w:t xml:space="preserve"> must be completed by the end of September.</w:t>
      </w:r>
    </w:p>
    <w:p w14:paraId="25345BB3" w14:textId="7C3BF045" w:rsidR="00200392" w:rsidRPr="00D40B9E" w:rsidRDefault="00200392" w:rsidP="00200392">
      <w:pPr>
        <w:pStyle w:val="ListParagraph"/>
        <w:numPr>
          <w:ilvl w:val="0"/>
          <w:numId w:val="2"/>
        </w:numPr>
        <w:rPr>
          <w:sz w:val="20"/>
          <w:szCs w:val="20"/>
        </w:rPr>
      </w:pPr>
      <w:r w:rsidRPr="00D40B9E">
        <w:rPr>
          <w:sz w:val="20"/>
          <w:szCs w:val="20"/>
        </w:rPr>
        <w:t xml:space="preserve">Bye Laws 2.3 (requirement for games to be played OTB) and 2.9 (appeals to the Chess Disputes Committee) shall not apply. Accordingly, the decisions of the </w:t>
      </w:r>
      <w:r w:rsidR="00D40B9E" w:rsidRPr="00D40B9E">
        <w:rPr>
          <w:sz w:val="20"/>
          <w:szCs w:val="20"/>
        </w:rPr>
        <w:t xml:space="preserve">Tournament </w:t>
      </w:r>
      <w:r w:rsidRPr="00D40B9E">
        <w:rPr>
          <w:sz w:val="20"/>
          <w:szCs w:val="20"/>
        </w:rPr>
        <w:t>Controller will be final.</w:t>
      </w:r>
    </w:p>
    <w:p w14:paraId="584650A2" w14:textId="77777777" w:rsidR="00200392" w:rsidRPr="00D40B9E" w:rsidRDefault="00200392" w:rsidP="00200392">
      <w:pPr>
        <w:ind w:firstLine="720"/>
        <w:rPr>
          <w:sz w:val="20"/>
          <w:szCs w:val="20"/>
        </w:rPr>
      </w:pPr>
    </w:p>
    <w:sectPr w:rsidR="00200392" w:rsidRPr="00D40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A2BD1"/>
    <w:multiLevelType w:val="hybridMultilevel"/>
    <w:tmpl w:val="6E6C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47779"/>
    <w:multiLevelType w:val="hybridMultilevel"/>
    <w:tmpl w:val="766809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321E1"/>
    <w:multiLevelType w:val="hybridMultilevel"/>
    <w:tmpl w:val="EBBC1C3A"/>
    <w:lvl w:ilvl="0" w:tplc="55CCDE5A">
      <w:start w:val="1"/>
      <w:numFmt w:val="decimal"/>
      <w:lvlText w:val="%1."/>
      <w:lvlJc w:val="left"/>
      <w:pPr>
        <w:ind w:left="786" w:hanging="360"/>
      </w:pPr>
      <w:rPr>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8C"/>
    <w:rsid w:val="000828AE"/>
    <w:rsid w:val="0008798C"/>
    <w:rsid w:val="00154B7D"/>
    <w:rsid w:val="001B7DC4"/>
    <w:rsid w:val="00200392"/>
    <w:rsid w:val="00201524"/>
    <w:rsid w:val="002E2599"/>
    <w:rsid w:val="002E2B0A"/>
    <w:rsid w:val="003153C4"/>
    <w:rsid w:val="00331675"/>
    <w:rsid w:val="003E6F36"/>
    <w:rsid w:val="003F725F"/>
    <w:rsid w:val="004358E6"/>
    <w:rsid w:val="00473DB5"/>
    <w:rsid w:val="004B150F"/>
    <w:rsid w:val="00554C7E"/>
    <w:rsid w:val="00567BAF"/>
    <w:rsid w:val="005D6C81"/>
    <w:rsid w:val="00742C1F"/>
    <w:rsid w:val="0075533F"/>
    <w:rsid w:val="00890053"/>
    <w:rsid w:val="008E5379"/>
    <w:rsid w:val="009B454C"/>
    <w:rsid w:val="00A301CD"/>
    <w:rsid w:val="00AD505C"/>
    <w:rsid w:val="00AF4BDD"/>
    <w:rsid w:val="00B01F27"/>
    <w:rsid w:val="00B46D36"/>
    <w:rsid w:val="00BD61C0"/>
    <w:rsid w:val="00C755B5"/>
    <w:rsid w:val="00CF2580"/>
    <w:rsid w:val="00D40B9E"/>
    <w:rsid w:val="00D77AA9"/>
    <w:rsid w:val="00D9385E"/>
    <w:rsid w:val="00DC1B54"/>
    <w:rsid w:val="00DF68AF"/>
    <w:rsid w:val="00E77D7C"/>
    <w:rsid w:val="00EA4E8C"/>
    <w:rsid w:val="00EB23B9"/>
    <w:rsid w:val="00EB4613"/>
    <w:rsid w:val="00EE2C26"/>
    <w:rsid w:val="00F516AB"/>
    <w:rsid w:val="00FA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8C4E"/>
  <w15:chartTrackingRefBased/>
  <w15:docId w15:val="{F6983407-F1C1-41AA-8515-83BCAAB2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E8C"/>
    <w:pPr>
      <w:ind w:left="720"/>
      <w:contextualSpacing/>
    </w:pPr>
  </w:style>
  <w:style w:type="table" w:styleId="TableGrid">
    <w:name w:val="Table Grid"/>
    <w:basedOn w:val="TableNormal"/>
    <w:uiPriority w:val="39"/>
    <w:rsid w:val="00473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C7E"/>
    <w:rPr>
      <w:color w:val="0000FF"/>
      <w:u w:val="single"/>
    </w:rPr>
  </w:style>
  <w:style w:type="character" w:styleId="UnresolvedMention">
    <w:name w:val="Unresolved Mention"/>
    <w:basedOn w:val="DefaultParagraphFont"/>
    <w:uiPriority w:val="99"/>
    <w:semiHidden/>
    <w:unhideWhenUsed/>
    <w:rsid w:val="003153C4"/>
    <w:rPr>
      <w:color w:val="605E5C"/>
      <w:shd w:val="clear" w:color="auto" w:fill="E1DFDD"/>
    </w:rPr>
  </w:style>
  <w:style w:type="character" w:styleId="CommentReference">
    <w:name w:val="annotation reference"/>
    <w:basedOn w:val="DefaultParagraphFont"/>
    <w:uiPriority w:val="99"/>
    <w:semiHidden/>
    <w:unhideWhenUsed/>
    <w:rsid w:val="00200392"/>
    <w:rPr>
      <w:sz w:val="16"/>
      <w:szCs w:val="16"/>
    </w:rPr>
  </w:style>
  <w:style w:type="paragraph" w:styleId="CommentText">
    <w:name w:val="annotation text"/>
    <w:basedOn w:val="Normal"/>
    <w:link w:val="CommentTextChar"/>
    <w:uiPriority w:val="99"/>
    <w:semiHidden/>
    <w:unhideWhenUsed/>
    <w:rsid w:val="00200392"/>
    <w:pPr>
      <w:spacing w:line="240" w:lineRule="auto"/>
    </w:pPr>
    <w:rPr>
      <w:sz w:val="20"/>
      <w:szCs w:val="20"/>
    </w:rPr>
  </w:style>
  <w:style w:type="character" w:customStyle="1" w:styleId="CommentTextChar">
    <w:name w:val="Comment Text Char"/>
    <w:basedOn w:val="DefaultParagraphFont"/>
    <w:link w:val="CommentText"/>
    <w:uiPriority w:val="99"/>
    <w:semiHidden/>
    <w:rsid w:val="00200392"/>
    <w:rPr>
      <w:sz w:val="20"/>
      <w:szCs w:val="20"/>
    </w:rPr>
  </w:style>
  <w:style w:type="paragraph" w:styleId="CommentSubject">
    <w:name w:val="annotation subject"/>
    <w:basedOn w:val="CommentText"/>
    <w:next w:val="CommentText"/>
    <w:link w:val="CommentSubjectChar"/>
    <w:uiPriority w:val="99"/>
    <w:semiHidden/>
    <w:unhideWhenUsed/>
    <w:rsid w:val="00200392"/>
    <w:rPr>
      <w:b/>
      <w:bCs/>
    </w:rPr>
  </w:style>
  <w:style w:type="character" w:customStyle="1" w:styleId="CommentSubjectChar">
    <w:name w:val="Comment Subject Char"/>
    <w:basedOn w:val="CommentTextChar"/>
    <w:link w:val="CommentSubject"/>
    <w:uiPriority w:val="99"/>
    <w:semiHidden/>
    <w:rsid w:val="00200392"/>
    <w:rPr>
      <w:b/>
      <w:bCs/>
      <w:sz w:val="20"/>
      <w:szCs w:val="20"/>
    </w:rPr>
  </w:style>
  <w:style w:type="paragraph" w:styleId="BalloonText">
    <w:name w:val="Balloon Text"/>
    <w:basedOn w:val="Normal"/>
    <w:link w:val="BalloonTextChar"/>
    <w:uiPriority w:val="99"/>
    <w:semiHidden/>
    <w:unhideWhenUsed/>
    <w:rsid w:val="00200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me.tornel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Shepherd</dc:creator>
  <cp:keywords/>
  <dc:description/>
  <cp:lastModifiedBy>Peter Lawrence</cp:lastModifiedBy>
  <cp:revision>2</cp:revision>
  <dcterms:created xsi:type="dcterms:W3CDTF">2021-02-15T11:49:00Z</dcterms:created>
  <dcterms:modified xsi:type="dcterms:W3CDTF">2021-02-15T11:49:00Z</dcterms:modified>
</cp:coreProperties>
</file>